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0795E" w14:textId="606BC350" w:rsidR="000F072A" w:rsidRDefault="007648B8" w:rsidP="000F072A">
      <w:pPr>
        <w:jc w:val="center"/>
        <w:rPr>
          <w:b/>
          <w:bCs/>
          <w:sz w:val="28"/>
          <w:szCs w:val="28"/>
        </w:rPr>
      </w:pPr>
      <w:bookmarkStart w:id="0" w:name="_Hlk186203222"/>
      <w:r w:rsidRPr="000F072A">
        <w:rPr>
          <w:b/>
          <w:bCs/>
          <w:sz w:val="28"/>
          <w:szCs w:val="28"/>
        </w:rPr>
        <w:t>BYLAWS OF THE  SENIOR ACADEMY</w:t>
      </w:r>
      <w:r w:rsidR="00A95491" w:rsidRPr="000F072A">
        <w:rPr>
          <w:b/>
          <w:bCs/>
          <w:sz w:val="28"/>
          <w:szCs w:val="28"/>
        </w:rPr>
        <w:t xml:space="preserve"> </w:t>
      </w:r>
      <w:r w:rsidR="000F072A">
        <w:rPr>
          <w:b/>
          <w:bCs/>
          <w:sz w:val="28"/>
          <w:szCs w:val="28"/>
        </w:rPr>
        <w:t>AT</w:t>
      </w:r>
    </w:p>
    <w:p w14:paraId="234EA317" w14:textId="44980376" w:rsidR="00BC2C69" w:rsidRPr="000F072A" w:rsidRDefault="00C0342E" w:rsidP="000F072A">
      <w:pPr>
        <w:jc w:val="center"/>
        <w:rPr>
          <w:sz w:val="28"/>
          <w:szCs w:val="28"/>
        </w:rPr>
      </w:pPr>
      <w:r w:rsidRPr="000F072A">
        <w:rPr>
          <w:b/>
          <w:bCs/>
          <w:sz w:val="28"/>
          <w:szCs w:val="28"/>
        </w:rPr>
        <w:t xml:space="preserve">INDIANA UNIVERSITY </w:t>
      </w:r>
      <w:r w:rsidR="00A95491" w:rsidRPr="000F072A">
        <w:rPr>
          <w:b/>
          <w:bCs/>
          <w:sz w:val="28"/>
          <w:szCs w:val="28"/>
        </w:rPr>
        <w:t xml:space="preserve">INDIANAPOLIS </w:t>
      </w:r>
    </w:p>
    <w:p w14:paraId="1D3F64E2" w14:textId="77980B86" w:rsidR="00BC2C69" w:rsidRDefault="00BC2C69" w:rsidP="00AB0F84">
      <w:pPr>
        <w:spacing w:after="0" w:line="259" w:lineRule="auto"/>
        <w:ind w:left="0" w:firstLine="0"/>
      </w:pPr>
    </w:p>
    <w:p w14:paraId="240DE19C" w14:textId="77777777" w:rsidR="00BC2C69" w:rsidRDefault="007648B8">
      <w:pPr>
        <w:pStyle w:val="Heading1"/>
        <w:ind w:left="845" w:right="433"/>
      </w:pPr>
      <w:r>
        <w:t xml:space="preserve">Article I – Name </w:t>
      </w:r>
    </w:p>
    <w:p w14:paraId="4394D74B" w14:textId="77777777" w:rsidR="00BC2C69" w:rsidRDefault="007648B8">
      <w:pPr>
        <w:spacing w:after="0" w:line="259" w:lineRule="auto"/>
        <w:ind w:left="1919" w:firstLine="0"/>
        <w:jc w:val="center"/>
      </w:pPr>
      <w:r>
        <w:rPr>
          <w:b/>
        </w:rPr>
        <w:t xml:space="preserve"> </w:t>
      </w:r>
    </w:p>
    <w:p w14:paraId="401425DF" w14:textId="50D1A5AD" w:rsidR="00BC2C69" w:rsidRDefault="007648B8">
      <w:pPr>
        <w:ind w:left="404" w:right="6" w:firstLine="0"/>
      </w:pPr>
      <w:r>
        <w:t xml:space="preserve">The </w:t>
      </w:r>
      <w:r w:rsidR="00DC52C5">
        <w:t xml:space="preserve">name of the organization shall be the </w:t>
      </w:r>
      <w:r>
        <w:t>Senior Academy</w:t>
      </w:r>
      <w:r w:rsidR="00820AF6">
        <w:t xml:space="preserve"> at</w:t>
      </w:r>
      <w:r w:rsidR="0054633B">
        <w:t xml:space="preserve"> </w:t>
      </w:r>
      <w:r w:rsidR="00DE6DAC">
        <w:t>I</w:t>
      </w:r>
      <w:r w:rsidR="00C0342E">
        <w:t xml:space="preserve">ndiana </w:t>
      </w:r>
      <w:r w:rsidR="00DE6DAC">
        <w:t>U</w:t>
      </w:r>
      <w:r w:rsidR="00C0342E">
        <w:t>niversity</w:t>
      </w:r>
      <w:r w:rsidR="00DE6DAC">
        <w:t xml:space="preserve"> </w:t>
      </w:r>
      <w:r>
        <w:t>Indianapolis</w:t>
      </w:r>
      <w:r w:rsidR="00166F62">
        <w:t xml:space="preserve"> (IU Indianapolis)</w:t>
      </w:r>
      <w:r w:rsidR="008668CE">
        <w:t>.</w:t>
      </w:r>
    </w:p>
    <w:p w14:paraId="5FFDBCBE" w14:textId="77777777" w:rsidR="00BC2C69" w:rsidRDefault="007648B8">
      <w:pPr>
        <w:spacing w:after="0" w:line="259" w:lineRule="auto"/>
        <w:ind w:left="1858" w:firstLine="0"/>
      </w:pPr>
      <w:r>
        <w:t xml:space="preserve"> </w:t>
      </w:r>
    </w:p>
    <w:p w14:paraId="243EB1F9" w14:textId="77777777" w:rsidR="00BC2C69" w:rsidRDefault="007648B8">
      <w:pPr>
        <w:pStyle w:val="Heading1"/>
        <w:ind w:left="845" w:right="47"/>
      </w:pPr>
      <w:r>
        <w:t xml:space="preserve">Article II – Mission and Objectives </w:t>
      </w:r>
    </w:p>
    <w:p w14:paraId="143E54FB" w14:textId="77777777" w:rsidR="00BC2C69" w:rsidRDefault="007648B8">
      <w:pPr>
        <w:spacing w:after="0" w:line="259" w:lineRule="auto"/>
        <w:ind w:left="1858" w:firstLine="0"/>
      </w:pPr>
      <w:r>
        <w:t xml:space="preserve"> </w:t>
      </w:r>
    </w:p>
    <w:p w14:paraId="364EEB83" w14:textId="7D8EC0E2" w:rsidR="00BC2C69" w:rsidRDefault="007648B8">
      <w:pPr>
        <w:numPr>
          <w:ilvl w:val="0"/>
          <w:numId w:val="1"/>
        </w:numPr>
        <w:ind w:right="6" w:hanging="360"/>
      </w:pPr>
      <w:r>
        <w:t xml:space="preserve">The </w:t>
      </w:r>
      <w:r w:rsidR="00DC52C5">
        <w:t xml:space="preserve">Senior </w:t>
      </w:r>
      <w:r>
        <w:t>Academy is an independent association of retired faculty and staff who contribute their expertise and experience to IU</w:t>
      </w:r>
      <w:r w:rsidR="008668CE">
        <w:t xml:space="preserve"> Indianapolis</w:t>
      </w:r>
      <w:r>
        <w:t xml:space="preserve"> and the greater community. </w:t>
      </w:r>
    </w:p>
    <w:p w14:paraId="0CADE1A0" w14:textId="77777777" w:rsidR="00BC2C69" w:rsidRDefault="007648B8">
      <w:pPr>
        <w:spacing w:after="0" w:line="259" w:lineRule="auto"/>
        <w:ind w:left="360" w:firstLine="0"/>
      </w:pPr>
      <w:r>
        <w:t xml:space="preserve"> </w:t>
      </w:r>
    </w:p>
    <w:p w14:paraId="05B57339" w14:textId="389F4D16" w:rsidR="00BC2C69" w:rsidRDefault="007648B8">
      <w:pPr>
        <w:numPr>
          <w:ilvl w:val="0"/>
          <w:numId w:val="1"/>
        </w:numPr>
        <w:ind w:right="6" w:hanging="360"/>
      </w:pPr>
      <w:r>
        <w:t xml:space="preserve">The </w:t>
      </w:r>
      <w:r w:rsidR="00DC52C5">
        <w:t xml:space="preserve">Senior </w:t>
      </w:r>
      <w:r>
        <w:t>Academy, with the assistance of IU</w:t>
      </w:r>
      <w:r w:rsidR="008668CE">
        <w:t xml:space="preserve"> Indianapolis</w:t>
      </w:r>
      <w:r>
        <w:t xml:space="preserve">, encourages and assists scholarly, professional, educational, and service interests of the members, enabling them to continue to contribute to the institution and the community. </w:t>
      </w:r>
    </w:p>
    <w:p w14:paraId="1D11F8BF" w14:textId="77777777" w:rsidR="00BC2C69" w:rsidRDefault="007648B8">
      <w:pPr>
        <w:spacing w:after="0" w:line="259" w:lineRule="auto"/>
        <w:ind w:left="360" w:firstLine="0"/>
      </w:pPr>
      <w:r>
        <w:t xml:space="preserve"> </w:t>
      </w:r>
    </w:p>
    <w:p w14:paraId="55808337" w14:textId="57EC3309" w:rsidR="00BC2C69" w:rsidRDefault="007648B8">
      <w:pPr>
        <w:numPr>
          <w:ilvl w:val="0"/>
          <w:numId w:val="1"/>
        </w:numPr>
        <w:ind w:right="6" w:hanging="360"/>
      </w:pPr>
      <w:r>
        <w:t xml:space="preserve">The </w:t>
      </w:r>
      <w:r w:rsidR="00DC52C5">
        <w:t xml:space="preserve">Senior </w:t>
      </w:r>
      <w:r>
        <w:t>Academy also provides educational presentations, discussions, and trips of interest for the member</w:t>
      </w:r>
      <w:r w:rsidR="007B51B3">
        <w:t>s to encourage active participation</w:t>
      </w:r>
      <w:r>
        <w:t xml:space="preserve"> and to broaden their knowledge and understanding. </w:t>
      </w:r>
    </w:p>
    <w:p w14:paraId="3E36A7ED" w14:textId="77777777" w:rsidR="00BC2C69" w:rsidRDefault="007648B8">
      <w:pPr>
        <w:spacing w:after="0" w:line="259" w:lineRule="auto"/>
        <w:ind w:left="1858" w:firstLine="0"/>
      </w:pPr>
      <w:r>
        <w:t xml:space="preserve"> </w:t>
      </w:r>
    </w:p>
    <w:p w14:paraId="51D50BDC" w14:textId="77777777" w:rsidR="00BC2C69" w:rsidRDefault="007648B8">
      <w:pPr>
        <w:pStyle w:val="Heading1"/>
        <w:ind w:left="845"/>
      </w:pPr>
      <w:r>
        <w:t>Article III – Membership</w:t>
      </w:r>
      <w:r>
        <w:rPr>
          <w:b w:val="0"/>
        </w:rPr>
        <w:t xml:space="preserve"> </w:t>
      </w:r>
    </w:p>
    <w:p w14:paraId="7534CBD0" w14:textId="77777777" w:rsidR="00BC2C69" w:rsidRDefault="007648B8">
      <w:pPr>
        <w:spacing w:after="0" w:line="259" w:lineRule="auto"/>
        <w:ind w:left="1919" w:firstLine="0"/>
        <w:jc w:val="center"/>
      </w:pPr>
      <w:r>
        <w:t xml:space="preserve"> </w:t>
      </w:r>
    </w:p>
    <w:p w14:paraId="057BE30D" w14:textId="736EA966" w:rsidR="00BC2C69" w:rsidRDefault="007648B8">
      <w:pPr>
        <w:numPr>
          <w:ilvl w:val="0"/>
          <w:numId w:val="2"/>
        </w:numPr>
        <w:ind w:right="6" w:hanging="360"/>
      </w:pPr>
      <w:r>
        <w:t>Membership shall be open to a</w:t>
      </w:r>
      <w:r w:rsidR="00526AD4">
        <w:t xml:space="preserve">ll retired and former </w:t>
      </w:r>
      <w:r>
        <w:t>faculty and staff of IU</w:t>
      </w:r>
      <w:r w:rsidR="008668CE">
        <w:t xml:space="preserve"> Indianapolis</w:t>
      </w:r>
      <w:r>
        <w:t xml:space="preserve"> who </w:t>
      </w:r>
      <w:r w:rsidR="00526AD4">
        <w:t xml:space="preserve">are interested in </w:t>
      </w:r>
      <w:r>
        <w:t xml:space="preserve">the activities of the </w:t>
      </w:r>
      <w:r w:rsidR="00DC52C5">
        <w:t xml:space="preserve">Senior </w:t>
      </w:r>
      <w:r>
        <w:t xml:space="preserve">Academy and </w:t>
      </w:r>
      <w:r w:rsidR="00526AD4" w:rsidRPr="00526AD4">
        <w:t xml:space="preserve">who agree to </w:t>
      </w:r>
      <w:r>
        <w:t>pay dues as recommended by the Board o</w:t>
      </w:r>
      <w:r w:rsidR="00526AD4">
        <w:t>f Directors</w:t>
      </w:r>
      <w:r>
        <w:t xml:space="preserve">. </w:t>
      </w:r>
    </w:p>
    <w:p w14:paraId="7CC22031" w14:textId="77777777" w:rsidR="00BC2C69" w:rsidRDefault="007648B8">
      <w:pPr>
        <w:spacing w:after="0" w:line="259" w:lineRule="auto"/>
        <w:ind w:left="836" w:firstLine="0"/>
      </w:pPr>
      <w:r>
        <w:t xml:space="preserve"> </w:t>
      </w:r>
    </w:p>
    <w:p w14:paraId="4D78D482" w14:textId="77777777" w:rsidR="00526AD4" w:rsidRDefault="00526AD4">
      <w:pPr>
        <w:numPr>
          <w:ilvl w:val="0"/>
          <w:numId w:val="2"/>
        </w:numPr>
        <w:ind w:right="6" w:hanging="360"/>
      </w:pPr>
      <w:r>
        <w:t>Associate membership shall be open to all others (55 and above) who have present or previous ties to the university, who are interested in the activities of the Senior Academy, and who agree to pay dues as approved by the Board of Directors.  Associate members are non-voting members; they may serve on committees or be voting members of the Board of Directors but may not hold officer positions.  People who may be associate members include:</w:t>
      </w:r>
    </w:p>
    <w:p w14:paraId="522A5431" w14:textId="77777777" w:rsidR="00526AD4" w:rsidRDefault="00526AD4" w:rsidP="00526AD4">
      <w:pPr>
        <w:pStyle w:val="ListParagraph"/>
      </w:pPr>
    </w:p>
    <w:p w14:paraId="4A0D09C9" w14:textId="1CFDABA8" w:rsidR="00526AD4" w:rsidRDefault="00526AD4" w:rsidP="00526AD4">
      <w:pPr>
        <w:numPr>
          <w:ilvl w:val="1"/>
          <w:numId w:val="2"/>
        </w:numPr>
        <w:ind w:right="6" w:hanging="360"/>
      </w:pPr>
      <w:r>
        <w:t xml:space="preserve">Spouses or partners of Senior Academy </w:t>
      </w:r>
      <w:proofErr w:type="gramStart"/>
      <w:r>
        <w:t>members;</w:t>
      </w:r>
      <w:proofErr w:type="gramEnd"/>
    </w:p>
    <w:p w14:paraId="4AAEFFE2" w14:textId="30540A0B" w:rsidR="00526AD4" w:rsidRDefault="00526AD4" w:rsidP="00526AD4">
      <w:pPr>
        <w:numPr>
          <w:ilvl w:val="1"/>
          <w:numId w:val="2"/>
        </w:numPr>
        <w:ind w:right="6" w:hanging="360"/>
      </w:pPr>
      <w:r>
        <w:t xml:space="preserve">Surviving spouses or partners of Senior Academy </w:t>
      </w:r>
      <w:proofErr w:type="gramStart"/>
      <w:r>
        <w:t>members;</w:t>
      </w:r>
      <w:proofErr w:type="gramEnd"/>
    </w:p>
    <w:p w14:paraId="2CAFCA72" w14:textId="77777777" w:rsidR="00526AD4" w:rsidRDefault="00526AD4" w:rsidP="00526AD4">
      <w:pPr>
        <w:numPr>
          <w:ilvl w:val="1"/>
          <w:numId w:val="2"/>
        </w:numPr>
        <w:ind w:right="6" w:hanging="360"/>
      </w:pPr>
      <w:r>
        <w:t xml:space="preserve">Pre-retirement faculty and staff who are 55+ years of </w:t>
      </w:r>
      <w:proofErr w:type="gramStart"/>
      <w:r>
        <w:t>age;</w:t>
      </w:r>
      <w:proofErr w:type="gramEnd"/>
    </w:p>
    <w:p w14:paraId="43771229" w14:textId="05B64795" w:rsidR="00526AD4" w:rsidRDefault="00526AD4" w:rsidP="00526AD4">
      <w:pPr>
        <w:numPr>
          <w:ilvl w:val="1"/>
          <w:numId w:val="2"/>
        </w:numPr>
        <w:ind w:right="6" w:hanging="360"/>
      </w:pPr>
      <w:r>
        <w:t xml:space="preserve">Faculty and staff retirees of other higher education institutions in </w:t>
      </w:r>
      <w:proofErr w:type="gramStart"/>
      <w:r>
        <w:t>Indiana;</w:t>
      </w:r>
      <w:proofErr w:type="gramEnd"/>
    </w:p>
    <w:p w14:paraId="3CE4E244" w14:textId="69A4DF48" w:rsidR="00526AD4" w:rsidRDefault="00526AD4" w:rsidP="00526AD4">
      <w:pPr>
        <w:numPr>
          <w:ilvl w:val="1"/>
          <w:numId w:val="2"/>
        </w:numPr>
        <w:ind w:right="6" w:hanging="360"/>
      </w:pPr>
      <w:r>
        <w:t>Faculty and staff retirees of higher education institutions beyond the state who currently resided in the greater Indianapolis area.</w:t>
      </w:r>
    </w:p>
    <w:p w14:paraId="109C4639" w14:textId="77777777" w:rsidR="00526AD4" w:rsidRDefault="00526AD4" w:rsidP="00526AD4">
      <w:pPr>
        <w:pStyle w:val="ListParagraph"/>
      </w:pPr>
    </w:p>
    <w:p w14:paraId="1CD9ACB2" w14:textId="77777777" w:rsidR="00BC2C69" w:rsidRDefault="007648B8">
      <w:pPr>
        <w:spacing w:after="0" w:line="259" w:lineRule="auto"/>
        <w:ind w:left="1858" w:firstLine="0"/>
      </w:pPr>
      <w:r>
        <w:rPr>
          <w:b/>
        </w:rPr>
        <w:t xml:space="preserve"> </w:t>
      </w:r>
    </w:p>
    <w:p w14:paraId="65C2ED72" w14:textId="77777777" w:rsidR="00BC2C69" w:rsidRDefault="007648B8">
      <w:pPr>
        <w:pStyle w:val="Heading1"/>
        <w:ind w:left="845" w:right="434"/>
      </w:pPr>
      <w:r>
        <w:lastRenderedPageBreak/>
        <w:t xml:space="preserve">Article IV – Governance </w:t>
      </w:r>
    </w:p>
    <w:p w14:paraId="021C24E1" w14:textId="77777777" w:rsidR="00BC2C69" w:rsidRDefault="007648B8">
      <w:pPr>
        <w:spacing w:after="0" w:line="259" w:lineRule="auto"/>
        <w:ind w:left="1919" w:firstLine="0"/>
        <w:jc w:val="center"/>
      </w:pPr>
      <w:r>
        <w:rPr>
          <w:b/>
        </w:rPr>
        <w:t xml:space="preserve"> </w:t>
      </w:r>
    </w:p>
    <w:p w14:paraId="0CBF85E3" w14:textId="77777777" w:rsidR="00BC2C69" w:rsidRDefault="007648B8">
      <w:pPr>
        <w:numPr>
          <w:ilvl w:val="0"/>
          <w:numId w:val="3"/>
        </w:numPr>
        <w:ind w:right="6" w:hanging="360"/>
      </w:pPr>
      <w:r>
        <w:t xml:space="preserve">Board of Directors </w:t>
      </w:r>
    </w:p>
    <w:p w14:paraId="2A800725" w14:textId="77777777" w:rsidR="00BC2C69" w:rsidRDefault="007648B8">
      <w:pPr>
        <w:spacing w:after="0" w:line="259" w:lineRule="auto"/>
        <w:ind w:left="764" w:firstLine="0"/>
      </w:pPr>
      <w:r>
        <w:t xml:space="preserve"> </w:t>
      </w:r>
    </w:p>
    <w:p w14:paraId="0C9EF153" w14:textId="014A18E6" w:rsidR="00BC2C69" w:rsidRDefault="007648B8">
      <w:pPr>
        <w:numPr>
          <w:ilvl w:val="1"/>
          <w:numId w:val="3"/>
        </w:numPr>
        <w:ind w:right="6" w:hanging="360"/>
      </w:pPr>
      <w:r>
        <w:t xml:space="preserve">The </w:t>
      </w:r>
      <w:r w:rsidR="00DC52C5">
        <w:t xml:space="preserve">Senior </w:t>
      </w:r>
      <w:r>
        <w:t xml:space="preserve">Academy shall be governed by a fifteen (15) member Board consisting of </w:t>
      </w:r>
      <w:r w:rsidR="005C183B">
        <w:t xml:space="preserve">Senior Academy </w:t>
      </w:r>
      <w:r>
        <w:t xml:space="preserve">members elected by the membership of the </w:t>
      </w:r>
      <w:r w:rsidR="00DC52C5">
        <w:t xml:space="preserve">Senior </w:t>
      </w:r>
      <w:r>
        <w:t xml:space="preserve">Academy. </w:t>
      </w:r>
    </w:p>
    <w:p w14:paraId="489CAE0B" w14:textId="77777777" w:rsidR="00BC2C69" w:rsidRDefault="007648B8">
      <w:pPr>
        <w:spacing w:after="0" w:line="259" w:lineRule="auto"/>
        <w:ind w:left="836" w:firstLine="0"/>
      </w:pPr>
      <w:r>
        <w:t xml:space="preserve"> </w:t>
      </w:r>
    </w:p>
    <w:p w14:paraId="3DCDB69F" w14:textId="42BB655A" w:rsidR="00BC2C69" w:rsidRDefault="007648B8">
      <w:pPr>
        <w:numPr>
          <w:ilvl w:val="1"/>
          <w:numId w:val="3"/>
        </w:numPr>
        <w:ind w:right="6" w:hanging="360"/>
      </w:pPr>
      <w:r>
        <w:t xml:space="preserve">The Board should be representative of the </w:t>
      </w:r>
      <w:r w:rsidR="00AB0F84">
        <w:t>Senior Academy</w:t>
      </w:r>
      <w:r>
        <w:t xml:space="preserve"> membership. </w:t>
      </w:r>
    </w:p>
    <w:p w14:paraId="17E3D305" w14:textId="77777777" w:rsidR="00BC2C69" w:rsidRDefault="007648B8">
      <w:pPr>
        <w:spacing w:after="0" w:line="259" w:lineRule="auto"/>
        <w:ind w:left="836" w:firstLine="0"/>
      </w:pPr>
      <w:r>
        <w:t xml:space="preserve"> </w:t>
      </w:r>
    </w:p>
    <w:p w14:paraId="1A2337D1" w14:textId="5B9A579D" w:rsidR="00BC2C69" w:rsidRDefault="007648B8">
      <w:pPr>
        <w:numPr>
          <w:ilvl w:val="1"/>
          <w:numId w:val="3"/>
        </w:numPr>
        <w:ind w:right="6" w:hanging="360"/>
      </w:pPr>
      <w:r>
        <w:t xml:space="preserve">The </w:t>
      </w:r>
      <w:r w:rsidR="00AB0F84">
        <w:t>Senior Academy</w:t>
      </w:r>
      <w:r>
        <w:t xml:space="preserve"> shall operate on the fiscal calendar of the University, i.e., July 1 through June 30. </w:t>
      </w:r>
    </w:p>
    <w:p w14:paraId="54210DF6" w14:textId="77777777" w:rsidR="00BC2C69" w:rsidRDefault="007648B8">
      <w:pPr>
        <w:spacing w:after="0" w:line="259" w:lineRule="auto"/>
        <w:ind w:left="360" w:firstLine="0"/>
      </w:pPr>
      <w:r>
        <w:t xml:space="preserve"> </w:t>
      </w:r>
    </w:p>
    <w:p w14:paraId="132189AF" w14:textId="18C621C7" w:rsidR="00BC2C69" w:rsidRDefault="007648B8">
      <w:pPr>
        <w:numPr>
          <w:ilvl w:val="1"/>
          <w:numId w:val="3"/>
        </w:numPr>
        <w:ind w:right="6" w:hanging="360"/>
      </w:pPr>
      <w:r>
        <w:t xml:space="preserve">The </w:t>
      </w:r>
      <w:r w:rsidR="00084308">
        <w:t xml:space="preserve">Provost and </w:t>
      </w:r>
      <w:r>
        <w:t>Executive Vice-Chancellor at IU</w:t>
      </w:r>
      <w:r w:rsidR="008668CE">
        <w:t xml:space="preserve"> Indianapolis</w:t>
      </w:r>
      <w:r>
        <w:t xml:space="preserve"> shall be an ex-officio member of the Board, without vote</w:t>
      </w:r>
      <w:r w:rsidR="00357AF0">
        <w:t>,</w:t>
      </w:r>
      <w:r w:rsidR="005C183B">
        <w:t xml:space="preserve"> in addition to the 15 elected members of the Board</w:t>
      </w:r>
      <w:r>
        <w:t xml:space="preserve">.   </w:t>
      </w:r>
    </w:p>
    <w:p w14:paraId="08ABC6F5" w14:textId="77777777" w:rsidR="00BC2C69" w:rsidRDefault="007648B8">
      <w:pPr>
        <w:spacing w:after="0" w:line="259" w:lineRule="auto"/>
        <w:ind w:left="1210" w:firstLine="0"/>
      </w:pPr>
      <w:r>
        <w:t xml:space="preserve"> </w:t>
      </w:r>
    </w:p>
    <w:p w14:paraId="40FC6A50" w14:textId="025A9AAE" w:rsidR="00BC2C69" w:rsidRDefault="007648B8">
      <w:pPr>
        <w:numPr>
          <w:ilvl w:val="1"/>
          <w:numId w:val="3"/>
        </w:numPr>
        <w:ind w:right="6" w:hanging="360"/>
      </w:pPr>
      <w:r>
        <w:t>The immediate past President of the Senior Academy and current Chairpersons of the Standing Committees of the Senior Academy (if not already members of the Board) shall be ex-o</w:t>
      </w:r>
      <w:r w:rsidR="00357AF0">
        <w:t>fficio members of the Board,</w:t>
      </w:r>
      <w:r>
        <w:t xml:space="preserve"> without vote</w:t>
      </w:r>
      <w:r w:rsidR="00357AF0">
        <w:t>,</w:t>
      </w:r>
      <w:r w:rsidR="005C183B">
        <w:t xml:space="preserve"> in addition to the 15 elected members of the Board</w:t>
      </w:r>
      <w:r w:rsidR="00F86DD5">
        <w:t>.</w:t>
      </w:r>
      <w:r>
        <w:t xml:space="preserve"> </w:t>
      </w:r>
    </w:p>
    <w:p w14:paraId="2E875994" w14:textId="77777777" w:rsidR="00BC2C69" w:rsidRDefault="007648B8">
      <w:pPr>
        <w:spacing w:after="0" w:line="259" w:lineRule="auto"/>
        <w:ind w:left="836" w:firstLine="0"/>
      </w:pPr>
      <w:r>
        <w:t xml:space="preserve"> </w:t>
      </w:r>
    </w:p>
    <w:p w14:paraId="1984466E" w14:textId="77777777" w:rsidR="00BC2C69" w:rsidRDefault="007648B8">
      <w:pPr>
        <w:numPr>
          <w:ilvl w:val="0"/>
          <w:numId w:val="3"/>
        </w:numPr>
        <w:ind w:right="6" w:hanging="360"/>
      </w:pPr>
      <w:r>
        <w:t xml:space="preserve">Terms of Office of Board </w:t>
      </w:r>
    </w:p>
    <w:p w14:paraId="028E9E44" w14:textId="77777777" w:rsidR="00BC2C69" w:rsidRDefault="007648B8">
      <w:pPr>
        <w:spacing w:after="0" w:line="259" w:lineRule="auto"/>
        <w:ind w:left="1541" w:firstLine="0"/>
      </w:pPr>
      <w:r>
        <w:t xml:space="preserve"> </w:t>
      </w:r>
    </w:p>
    <w:p w14:paraId="345A41F0" w14:textId="1D23AABA" w:rsidR="00BC2C69" w:rsidRDefault="007648B8">
      <w:pPr>
        <w:numPr>
          <w:ilvl w:val="1"/>
          <w:numId w:val="3"/>
        </w:numPr>
        <w:ind w:right="6" w:hanging="360"/>
      </w:pPr>
      <w:r>
        <w:t xml:space="preserve">Members of the Board are elected by the </w:t>
      </w:r>
      <w:r w:rsidR="00A14800">
        <w:t xml:space="preserve">Senior </w:t>
      </w:r>
      <w:r>
        <w:t>Academy</w:t>
      </w:r>
      <w:r w:rsidR="00CC2A01">
        <w:t xml:space="preserve"> m</w:t>
      </w:r>
      <w:r w:rsidR="00A14800">
        <w:t>embership</w:t>
      </w:r>
      <w:r>
        <w:t xml:space="preserve"> and may be elected for three consecutive two-year terms. </w:t>
      </w:r>
    </w:p>
    <w:p w14:paraId="05A0669D" w14:textId="77777777" w:rsidR="00BC2C69" w:rsidRDefault="007648B8">
      <w:pPr>
        <w:spacing w:after="0" w:line="259" w:lineRule="auto"/>
        <w:ind w:left="1196" w:firstLine="0"/>
      </w:pPr>
      <w:r>
        <w:t xml:space="preserve"> </w:t>
      </w:r>
    </w:p>
    <w:p w14:paraId="758D5805" w14:textId="1A9D07F4" w:rsidR="00BC2C69" w:rsidRDefault="007648B8">
      <w:pPr>
        <w:numPr>
          <w:ilvl w:val="1"/>
          <w:numId w:val="3"/>
        </w:numPr>
        <w:ind w:right="6" w:hanging="360"/>
      </w:pPr>
      <w:r>
        <w:t>An individual</w:t>
      </w:r>
      <w:r w:rsidR="00147D56">
        <w:t xml:space="preserve"> who has completed three consecutive two-year terms</w:t>
      </w:r>
      <w:r>
        <w:t xml:space="preserve"> shall be eligible for re-election after being off the Board for a minimum of one year. </w:t>
      </w:r>
      <w:r w:rsidR="0024655C">
        <w:rPr>
          <w:iCs/>
          <w:szCs w:val="27"/>
          <w:shd w:val="clear" w:color="auto" w:fill="FFFFFF"/>
        </w:rPr>
        <w:t>A year served as an ex officio Bo</w:t>
      </w:r>
      <w:r w:rsidR="00D80E4A" w:rsidRPr="00D80E4A">
        <w:rPr>
          <w:iCs/>
          <w:szCs w:val="27"/>
          <w:shd w:val="clear" w:color="auto" w:fill="FFFFFF"/>
        </w:rPr>
        <w:t>ard member shall also be con</w:t>
      </w:r>
      <w:r w:rsidR="00D80E4A">
        <w:rPr>
          <w:iCs/>
          <w:szCs w:val="27"/>
          <w:shd w:val="clear" w:color="auto" w:fill="FFFFFF"/>
        </w:rPr>
        <w:t xml:space="preserve">sidered as being off the </w:t>
      </w:r>
      <w:r w:rsidR="0024655C">
        <w:rPr>
          <w:iCs/>
          <w:szCs w:val="27"/>
          <w:shd w:val="clear" w:color="auto" w:fill="FFFFFF"/>
        </w:rPr>
        <w:t>Board</w:t>
      </w:r>
      <w:r w:rsidR="00D80E4A" w:rsidRPr="00D80E4A">
        <w:rPr>
          <w:iCs/>
          <w:szCs w:val="27"/>
          <w:shd w:val="clear" w:color="auto" w:fill="FFFFFF"/>
        </w:rPr>
        <w:t>.</w:t>
      </w:r>
    </w:p>
    <w:p w14:paraId="4A76A07E" w14:textId="77777777" w:rsidR="00BC2C69" w:rsidRDefault="007648B8">
      <w:pPr>
        <w:spacing w:after="0" w:line="259" w:lineRule="auto"/>
        <w:ind w:left="720" w:firstLine="0"/>
      </w:pPr>
      <w:r>
        <w:t xml:space="preserve"> </w:t>
      </w:r>
    </w:p>
    <w:p w14:paraId="43F7D22C" w14:textId="77777777" w:rsidR="00BC2C69" w:rsidRDefault="007648B8">
      <w:pPr>
        <w:numPr>
          <w:ilvl w:val="1"/>
          <w:numId w:val="3"/>
        </w:numPr>
        <w:ind w:right="6" w:hanging="360"/>
      </w:pPr>
      <w:r>
        <w:t xml:space="preserve">New members will assume responsibility at the next Board meeting after the Annual meeting. </w:t>
      </w:r>
    </w:p>
    <w:p w14:paraId="1546B801" w14:textId="77777777" w:rsidR="00BC2C69" w:rsidRDefault="007648B8">
      <w:pPr>
        <w:spacing w:after="0" w:line="259" w:lineRule="auto"/>
        <w:ind w:left="1858" w:firstLine="0"/>
      </w:pPr>
      <w:r>
        <w:t xml:space="preserve"> </w:t>
      </w:r>
    </w:p>
    <w:p w14:paraId="550DC5EB" w14:textId="77777777" w:rsidR="00BC2C69" w:rsidRDefault="007648B8">
      <w:pPr>
        <w:numPr>
          <w:ilvl w:val="0"/>
          <w:numId w:val="3"/>
        </w:numPr>
        <w:ind w:right="6" w:hanging="360"/>
      </w:pPr>
      <w:r>
        <w:t xml:space="preserve">Election of the Board </w:t>
      </w:r>
    </w:p>
    <w:p w14:paraId="0C6EB41F" w14:textId="77777777" w:rsidR="00BC2C69" w:rsidRDefault="007648B8">
      <w:pPr>
        <w:spacing w:after="0" w:line="259" w:lineRule="auto"/>
        <w:ind w:left="836" w:firstLine="0"/>
      </w:pPr>
      <w:r>
        <w:t xml:space="preserve"> </w:t>
      </w:r>
    </w:p>
    <w:p w14:paraId="0E00C462" w14:textId="5A39F17A" w:rsidR="00BC2C69" w:rsidRDefault="007648B8">
      <w:pPr>
        <w:numPr>
          <w:ilvl w:val="1"/>
          <w:numId w:val="3"/>
        </w:numPr>
        <w:ind w:right="6" w:hanging="360"/>
      </w:pPr>
      <w:r>
        <w:t>The Nominating Committee wil</w:t>
      </w:r>
      <w:r w:rsidR="002D082B">
        <w:t>l determine the number of open B</w:t>
      </w:r>
      <w:r>
        <w:t>oard positions for the coming ye</w:t>
      </w:r>
      <w:r w:rsidR="002D082B">
        <w:t>ar, prepare an initial list of B</w:t>
      </w:r>
      <w:r>
        <w:t xml:space="preserve">oard candidates to fill these positions, and determine their willingness to serve if elected.  The Committee will solicit nominations from the full </w:t>
      </w:r>
      <w:r w:rsidR="00AB0F84">
        <w:t>Senior Academy</w:t>
      </w:r>
      <w:r>
        <w:t xml:space="preserve"> membership in preparing this list.   </w:t>
      </w:r>
    </w:p>
    <w:p w14:paraId="4E7AA324" w14:textId="77777777" w:rsidR="00BC2C69" w:rsidRDefault="007648B8">
      <w:pPr>
        <w:spacing w:after="0" w:line="259" w:lineRule="auto"/>
        <w:ind w:left="1196" w:firstLine="0"/>
      </w:pPr>
      <w:r>
        <w:t xml:space="preserve"> </w:t>
      </w:r>
    </w:p>
    <w:p w14:paraId="51D1771E" w14:textId="77777777" w:rsidR="00BC2C69" w:rsidRDefault="007648B8">
      <w:pPr>
        <w:numPr>
          <w:ilvl w:val="1"/>
          <w:numId w:val="3"/>
        </w:numPr>
        <w:ind w:right="6" w:hanging="360"/>
      </w:pPr>
      <w:r>
        <w:t xml:space="preserve">The Nominating Committee will discuss this initial list with the full Board, which will then approve a final list of Board nominations.   </w:t>
      </w:r>
    </w:p>
    <w:p w14:paraId="6BD387F9" w14:textId="77777777" w:rsidR="00BC2C69" w:rsidRDefault="007648B8">
      <w:pPr>
        <w:spacing w:after="0" w:line="259" w:lineRule="auto"/>
        <w:ind w:left="1196" w:firstLine="0"/>
      </w:pPr>
      <w:r>
        <w:lastRenderedPageBreak/>
        <w:t xml:space="preserve"> </w:t>
      </w:r>
    </w:p>
    <w:p w14:paraId="2D143FA3" w14:textId="64D0848B" w:rsidR="00BC2C69" w:rsidRDefault="007648B8">
      <w:pPr>
        <w:numPr>
          <w:ilvl w:val="1"/>
          <w:numId w:val="3"/>
        </w:numPr>
        <w:ind w:right="6" w:hanging="360"/>
      </w:pPr>
      <w:r>
        <w:t xml:space="preserve">This list will then be distributed to all members of the </w:t>
      </w:r>
      <w:r w:rsidR="00DC52C5">
        <w:t xml:space="preserve">Senior </w:t>
      </w:r>
      <w:r>
        <w:t xml:space="preserve">Academy no later than three weeks before the </w:t>
      </w:r>
      <w:r w:rsidR="00DC52C5">
        <w:t xml:space="preserve">Senior </w:t>
      </w:r>
      <w:r>
        <w:t xml:space="preserve">Academy annual meeting.  </w:t>
      </w:r>
      <w:r w:rsidR="00DC52C5">
        <w:t xml:space="preserve">Senior </w:t>
      </w:r>
      <w:r>
        <w:t xml:space="preserve">Academy members will be asked to vote on these candidates by no later than one week before the annual meeting.  Election results will be announced at the annual meeting. </w:t>
      </w:r>
    </w:p>
    <w:p w14:paraId="7CDA2481" w14:textId="77777777" w:rsidR="00BC2C69" w:rsidRDefault="007648B8">
      <w:pPr>
        <w:spacing w:after="0" w:line="259" w:lineRule="auto"/>
        <w:ind w:left="1196" w:firstLine="0"/>
      </w:pPr>
      <w:r>
        <w:t xml:space="preserve"> </w:t>
      </w:r>
    </w:p>
    <w:p w14:paraId="57B77654" w14:textId="12A81C61" w:rsidR="00BC2C69" w:rsidRDefault="007648B8">
      <w:pPr>
        <w:numPr>
          <w:ilvl w:val="1"/>
          <w:numId w:val="3"/>
        </w:numPr>
        <w:ind w:right="6" w:hanging="360"/>
      </w:pPr>
      <w:r>
        <w:t>In the event of a vacancy</w:t>
      </w:r>
      <w:r w:rsidR="0024655C">
        <w:t xml:space="preserve"> on the Board</w:t>
      </w:r>
      <w:r>
        <w:t xml:space="preserve">: </w:t>
      </w:r>
    </w:p>
    <w:p w14:paraId="34434BF5" w14:textId="77777777" w:rsidR="00BC2C69" w:rsidRDefault="007648B8">
      <w:pPr>
        <w:spacing w:after="0" w:line="259" w:lineRule="auto"/>
        <w:ind w:left="1498" w:firstLine="0"/>
      </w:pPr>
      <w:r>
        <w:t xml:space="preserve"> </w:t>
      </w:r>
    </w:p>
    <w:p w14:paraId="14C5CEDF" w14:textId="77777777" w:rsidR="00BC2C69" w:rsidRDefault="007648B8">
      <w:pPr>
        <w:numPr>
          <w:ilvl w:val="2"/>
          <w:numId w:val="5"/>
        </w:numPr>
        <w:ind w:right="6" w:hanging="360"/>
      </w:pPr>
      <w:r>
        <w:t xml:space="preserve">The Nominating Committee shall nominate a replacement and the Board shall vote to fill the unexpired term. </w:t>
      </w:r>
    </w:p>
    <w:p w14:paraId="039E04D3" w14:textId="77777777" w:rsidR="00BC2C69" w:rsidRDefault="007648B8">
      <w:pPr>
        <w:spacing w:after="0" w:line="259" w:lineRule="auto"/>
        <w:ind w:left="1138" w:firstLine="0"/>
      </w:pPr>
      <w:r>
        <w:t xml:space="preserve"> </w:t>
      </w:r>
    </w:p>
    <w:p w14:paraId="602BD4E3" w14:textId="180BEC63" w:rsidR="00BC2C69" w:rsidRDefault="007648B8">
      <w:pPr>
        <w:numPr>
          <w:ilvl w:val="2"/>
          <w:numId w:val="5"/>
        </w:numPr>
        <w:ind w:right="6" w:hanging="360"/>
      </w:pPr>
      <w:r>
        <w:t xml:space="preserve">Less than one year of service as a replacement for an unexpired term shall not count toward the </w:t>
      </w:r>
      <w:r w:rsidR="00DF04F5">
        <w:t>three</w:t>
      </w:r>
      <w:r>
        <w:t xml:space="preserve">-term limit stated in IV.B.1. </w:t>
      </w:r>
    </w:p>
    <w:p w14:paraId="0C92F830" w14:textId="77777777" w:rsidR="00BC2C69" w:rsidRDefault="007648B8">
      <w:pPr>
        <w:spacing w:after="0" w:line="259" w:lineRule="auto"/>
        <w:ind w:left="836" w:firstLine="0"/>
      </w:pPr>
      <w:r>
        <w:t xml:space="preserve"> </w:t>
      </w:r>
    </w:p>
    <w:p w14:paraId="7D47F63E" w14:textId="77777777" w:rsidR="00BC2C69" w:rsidRDefault="007648B8">
      <w:pPr>
        <w:numPr>
          <w:ilvl w:val="0"/>
          <w:numId w:val="3"/>
        </w:numPr>
        <w:ind w:right="6" w:hanging="360"/>
      </w:pPr>
      <w:r>
        <w:t xml:space="preserve">Officers </w:t>
      </w:r>
    </w:p>
    <w:p w14:paraId="4CBE9A30" w14:textId="77777777" w:rsidR="00BC2C69" w:rsidRDefault="007648B8">
      <w:pPr>
        <w:spacing w:after="0" w:line="259" w:lineRule="auto"/>
        <w:ind w:left="1498" w:firstLine="0"/>
      </w:pPr>
      <w:r>
        <w:t xml:space="preserve"> </w:t>
      </w:r>
    </w:p>
    <w:p w14:paraId="472E1268" w14:textId="77777777" w:rsidR="00DF04F5" w:rsidRDefault="007648B8" w:rsidP="00DF04F5">
      <w:pPr>
        <w:numPr>
          <w:ilvl w:val="1"/>
          <w:numId w:val="3"/>
        </w:numPr>
        <w:ind w:right="6" w:hanging="360"/>
      </w:pPr>
      <w:r>
        <w:t>The Board shall elect Board members to serve in these officer positions: President, Vice</w:t>
      </w:r>
      <w:r w:rsidR="00DF04F5">
        <w:t xml:space="preserve"> </w:t>
      </w:r>
      <w:r>
        <w:t>President, Secretary, and Treasurer.</w:t>
      </w:r>
    </w:p>
    <w:p w14:paraId="4D84F9FF" w14:textId="77777777" w:rsidR="00BC2C69" w:rsidRDefault="007648B8" w:rsidP="00E53503">
      <w:pPr>
        <w:ind w:left="1195" w:right="6" w:firstLine="0"/>
      </w:pPr>
      <w:r>
        <w:t xml:space="preserve"> </w:t>
      </w:r>
    </w:p>
    <w:p w14:paraId="017779CB" w14:textId="77777777" w:rsidR="00BC2C69" w:rsidRDefault="007648B8">
      <w:pPr>
        <w:numPr>
          <w:ilvl w:val="1"/>
          <w:numId w:val="3"/>
        </w:numPr>
        <w:ind w:right="6" w:hanging="360"/>
      </w:pPr>
      <w:r>
        <w:t xml:space="preserve">The Nominating Committee shall prepare the slate of officers to be considered by the Board.  Other Board members may offer further nominations.   </w:t>
      </w:r>
    </w:p>
    <w:p w14:paraId="5F87FF2A" w14:textId="77777777" w:rsidR="00BC2C69" w:rsidRDefault="007648B8">
      <w:pPr>
        <w:spacing w:after="0" w:line="259" w:lineRule="auto"/>
        <w:ind w:left="1256" w:firstLine="0"/>
      </w:pPr>
      <w:r>
        <w:t xml:space="preserve"> </w:t>
      </w:r>
    </w:p>
    <w:p w14:paraId="7F54E4B8" w14:textId="66E3ABC7" w:rsidR="00BC2C69" w:rsidRDefault="007648B8">
      <w:pPr>
        <w:numPr>
          <w:ilvl w:val="1"/>
          <w:numId w:val="3"/>
        </w:numPr>
        <w:ind w:right="6" w:hanging="360"/>
      </w:pPr>
      <w:r>
        <w:t xml:space="preserve">Election of all officers shall be held at the final Board meeting of the year preceding the Annual Meeting of the </w:t>
      </w:r>
      <w:r w:rsidR="00AB0F84">
        <w:t>Senior Academy</w:t>
      </w:r>
      <w:r>
        <w:t xml:space="preserve"> in the spring. </w:t>
      </w:r>
    </w:p>
    <w:p w14:paraId="76D752D0" w14:textId="77777777" w:rsidR="00BC2C69" w:rsidRDefault="007648B8">
      <w:pPr>
        <w:spacing w:after="0" w:line="259" w:lineRule="auto"/>
        <w:ind w:left="1558" w:firstLine="0"/>
      </w:pPr>
      <w:r>
        <w:t xml:space="preserve"> </w:t>
      </w:r>
    </w:p>
    <w:p w14:paraId="455FF8AC" w14:textId="601DEBBF" w:rsidR="00E53503" w:rsidRDefault="007648B8" w:rsidP="00E53503">
      <w:pPr>
        <w:numPr>
          <w:ilvl w:val="1"/>
          <w:numId w:val="3"/>
        </w:numPr>
        <w:ind w:right="6" w:hanging="360"/>
      </w:pPr>
      <w:r>
        <w:t xml:space="preserve">In case of a delay in election of an Officer or Board member, the current member may continue in </w:t>
      </w:r>
      <w:proofErr w:type="gramStart"/>
      <w:r>
        <w:t>office</w:t>
      </w:r>
      <w:proofErr w:type="gramEnd"/>
      <w:r>
        <w:t xml:space="preserve"> beyond </w:t>
      </w:r>
      <w:r w:rsidR="00DF04F5">
        <w:t>the current</w:t>
      </w:r>
      <w:r>
        <w:t xml:space="preserve"> term until the election is completed</w:t>
      </w:r>
      <w:r w:rsidR="00E53503">
        <w:t>.</w:t>
      </w:r>
    </w:p>
    <w:p w14:paraId="08774590" w14:textId="77777777" w:rsidR="00212193" w:rsidRDefault="00212193" w:rsidP="00212193">
      <w:pPr>
        <w:pStyle w:val="ListParagraph"/>
      </w:pPr>
    </w:p>
    <w:p w14:paraId="0A17B69F" w14:textId="77777777" w:rsidR="00E53503" w:rsidRDefault="007648B8" w:rsidP="00E53503">
      <w:pPr>
        <w:numPr>
          <w:ilvl w:val="1"/>
          <w:numId w:val="3"/>
        </w:numPr>
        <w:ind w:right="6" w:hanging="360"/>
      </w:pPr>
      <w:r>
        <w:t xml:space="preserve">No Officer should serve more than </w:t>
      </w:r>
      <w:r w:rsidR="00A01ED0">
        <w:t>six</w:t>
      </w:r>
      <w:r>
        <w:t xml:space="preserve"> consecutive one-year terms</w:t>
      </w:r>
      <w:r w:rsidR="00E53503">
        <w:t>.</w:t>
      </w:r>
    </w:p>
    <w:p w14:paraId="4C14D7F5" w14:textId="5D0F6FFD" w:rsidR="00BC2C69" w:rsidRDefault="007648B8" w:rsidP="00E53503">
      <w:pPr>
        <w:ind w:left="0" w:right="6" w:firstLine="0"/>
      </w:pPr>
      <w:r>
        <w:t xml:space="preserve"> </w:t>
      </w:r>
    </w:p>
    <w:p w14:paraId="62F648FD" w14:textId="58AC6BE1" w:rsidR="00BC2C69" w:rsidRDefault="00DF04F5" w:rsidP="00606BF7">
      <w:pPr>
        <w:numPr>
          <w:ilvl w:val="1"/>
          <w:numId w:val="3"/>
        </w:numPr>
        <w:ind w:right="6" w:hanging="360"/>
      </w:pPr>
      <w:r>
        <w:t>T</w:t>
      </w:r>
      <w:r w:rsidR="007648B8">
        <w:t>he Treasurer is expected to serve</w:t>
      </w:r>
      <w:r w:rsidR="00C218FD">
        <w:t xml:space="preserve"> a minimum of</w:t>
      </w:r>
      <w:r w:rsidR="007648B8">
        <w:t xml:space="preserve"> two consecutive years in this Office and to continue serving on the Finance Committee for the year following holding this Office. </w:t>
      </w:r>
    </w:p>
    <w:p w14:paraId="5F4622CC" w14:textId="77777777" w:rsidR="00606BF7" w:rsidRDefault="00606BF7" w:rsidP="00606BF7">
      <w:pPr>
        <w:pStyle w:val="ListParagraph"/>
      </w:pPr>
    </w:p>
    <w:p w14:paraId="40F38350" w14:textId="77777777" w:rsidR="00606BF7" w:rsidRDefault="007648B8" w:rsidP="00606BF7">
      <w:pPr>
        <w:numPr>
          <w:ilvl w:val="1"/>
          <w:numId w:val="3"/>
        </w:numPr>
        <w:ind w:right="6" w:hanging="360"/>
      </w:pPr>
      <w:proofErr w:type="gramStart"/>
      <w:r>
        <w:t>In the event that</w:t>
      </w:r>
      <w:proofErr w:type="gramEnd"/>
      <w:r>
        <w:t xml:space="preserve"> an officer resigns or becomes unable to</w:t>
      </w:r>
      <w:r w:rsidR="00E53503">
        <w:t xml:space="preserve"> </w:t>
      </w:r>
      <w:r w:rsidR="00A01ED0">
        <w:t>serve</w:t>
      </w:r>
      <w:r>
        <w:t xml:space="preserve">, </w:t>
      </w:r>
      <w:r w:rsidR="00BB12F5">
        <w:t xml:space="preserve">a successor will </w:t>
      </w:r>
      <w:r w:rsidR="00A01ED0">
        <w:t>be nominated by the Board</w:t>
      </w:r>
      <w:r w:rsidR="00BB12F5">
        <w:t xml:space="preserve"> with the assistance of the Nominating Committee</w:t>
      </w:r>
      <w:r w:rsidR="00A01ED0">
        <w:t xml:space="preserve"> and elected by the Board at their next meeting</w:t>
      </w:r>
      <w:r w:rsidR="00BB12F5">
        <w:t xml:space="preserve"> to complete the remaining term.</w:t>
      </w:r>
    </w:p>
    <w:p w14:paraId="75982157" w14:textId="77777777" w:rsidR="00606BF7" w:rsidRDefault="00606BF7" w:rsidP="00606BF7">
      <w:pPr>
        <w:pStyle w:val="ListParagraph"/>
      </w:pPr>
    </w:p>
    <w:p w14:paraId="11473271" w14:textId="15AA4A5D" w:rsidR="00BC2C69" w:rsidRDefault="007648B8" w:rsidP="00606BF7">
      <w:pPr>
        <w:numPr>
          <w:ilvl w:val="1"/>
          <w:numId w:val="3"/>
        </w:numPr>
        <w:ind w:right="6" w:hanging="360"/>
      </w:pPr>
      <w:r>
        <w:t xml:space="preserve">If the office of the President is vacated, </w:t>
      </w:r>
      <w:r w:rsidR="00BB12F5">
        <w:t xml:space="preserve">the Vice-President shall assume the office of President. </w:t>
      </w:r>
    </w:p>
    <w:p w14:paraId="4EAEC948" w14:textId="77777777" w:rsidR="00BC2C69" w:rsidRDefault="007648B8">
      <w:pPr>
        <w:numPr>
          <w:ilvl w:val="0"/>
          <w:numId w:val="3"/>
        </w:numPr>
        <w:ind w:right="6" w:hanging="360"/>
      </w:pPr>
      <w:r>
        <w:t xml:space="preserve">Duties of Officers </w:t>
      </w:r>
    </w:p>
    <w:p w14:paraId="226CB61C" w14:textId="77777777" w:rsidR="00BC2C69" w:rsidRDefault="007648B8">
      <w:pPr>
        <w:spacing w:after="0" w:line="259" w:lineRule="auto"/>
        <w:ind w:left="1498" w:firstLine="0"/>
      </w:pPr>
      <w:r>
        <w:t xml:space="preserve"> </w:t>
      </w:r>
    </w:p>
    <w:p w14:paraId="3F9319AD" w14:textId="77777777" w:rsidR="00BC2C69" w:rsidRDefault="007648B8">
      <w:pPr>
        <w:numPr>
          <w:ilvl w:val="1"/>
          <w:numId w:val="3"/>
        </w:numPr>
        <w:ind w:right="6" w:hanging="360"/>
      </w:pPr>
      <w:r>
        <w:lastRenderedPageBreak/>
        <w:t xml:space="preserve">The President of the Board shall: </w:t>
      </w:r>
    </w:p>
    <w:p w14:paraId="094CE2F5" w14:textId="77777777" w:rsidR="00BC2C69" w:rsidRDefault="007648B8">
      <w:pPr>
        <w:spacing w:after="0" w:line="259" w:lineRule="auto"/>
        <w:ind w:left="838" w:firstLine="0"/>
      </w:pPr>
      <w:r>
        <w:t xml:space="preserve"> </w:t>
      </w:r>
    </w:p>
    <w:p w14:paraId="65AB9410" w14:textId="4C12D577" w:rsidR="00BC2C69" w:rsidRDefault="00B82230">
      <w:pPr>
        <w:numPr>
          <w:ilvl w:val="2"/>
          <w:numId w:val="6"/>
        </w:numPr>
        <w:ind w:right="6" w:hanging="360"/>
      </w:pPr>
      <w:r>
        <w:t>Ca</w:t>
      </w:r>
      <w:r w:rsidR="00D56826">
        <w:t>l</w:t>
      </w:r>
      <w:r>
        <w:t>l and p</w:t>
      </w:r>
      <w:r w:rsidR="007648B8">
        <w:t xml:space="preserve">reside at meetings of the Board and the </w:t>
      </w:r>
      <w:r w:rsidR="00AB0F84">
        <w:t>Senior Academy</w:t>
      </w:r>
      <w:r w:rsidR="007648B8">
        <w:t xml:space="preserve">. </w:t>
      </w:r>
    </w:p>
    <w:p w14:paraId="025C1976" w14:textId="77777777" w:rsidR="00BC2C69" w:rsidRDefault="007648B8">
      <w:pPr>
        <w:spacing w:after="0" w:line="259" w:lineRule="auto"/>
        <w:ind w:left="1083" w:firstLine="0"/>
      </w:pPr>
      <w:r>
        <w:t xml:space="preserve"> </w:t>
      </w:r>
    </w:p>
    <w:p w14:paraId="224969B5" w14:textId="21C3A153" w:rsidR="00BC2C69" w:rsidRDefault="007648B8">
      <w:pPr>
        <w:numPr>
          <w:ilvl w:val="2"/>
          <w:numId w:val="6"/>
        </w:numPr>
        <w:ind w:right="6" w:hanging="360"/>
      </w:pPr>
      <w:r>
        <w:t xml:space="preserve">Be the primary representative of, and spokesperson for, the members of the </w:t>
      </w:r>
      <w:r w:rsidR="00AB0F84">
        <w:t>Senior Academy</w:t>
      </w:r>
      <w:r>
        <w:t xml:space="preserve">. Oversee official correspondence of the </w:t>
      </w:r>
      <w:r w:rsidR="00AB0F84">
        <w:t>Senior Academy</w:t>
      </w:r>
      <w:r>
        <w:t xml:space="preserve">. </w:t>
      </w:r>
    </w:p>
    <w:p w14:paraId="7569142D" w14:textId="05C9B62D" w:rsidR="00BC2C69" w:rsidRDefault="007648B8" w:rsidP="00B82230">
      <w:pPr>
        <w:tabs>
          <w:tab w:val="left" w:pos="3636"/>
        </w:tabs>
        <w:spacing w:after="0" w:line="259" w:lineRule="auto"/>
        <w:ind w:left="1083" w:firstLine="0"/>
      </w:pPr>
      <w:r>
        <w:t xml:space="preserve"> </w:t>
      </w:r>
      <w:r w:rsidR="00B82230">
        <w:tab/>
      </w:r>
    </w:p>
    <w:p w14:paraId="5B3807DE" w14:textId="0140C4F2" w:rsidR="00BC2C69" w:rsidRDefault="007648B8">
      <w:pPr>
        <w:numPr>
          <w:ilvl w:val="2"/>
          <w:numId w:val="6"/>
        </w:numPr>
        <w:ind w:right="6" w:hanging="360"/>
      </w:pPr>
      <w:r>
        <w:t xml:space="preserve">Set the agendas for meetings of the Board and the </w:t>
      </w:r>
      <w:r w:rsidR="00AB0F84">
        <w:t>Senior Academy</w:t>
      </w:r>
      <w:r>
        <w:t xml:space="preserve">. </w:t>
      </w:r>
    </w:p>
    <w:p w14:paraId="0F92C3DE" w14:textId="77777777" w:rsidR="00BC2C69" w:rsidRDefault="007648B8">
      <w:pPr>
        <w:spacing w:after="0" w:line="259" w:lineRule="auto"/>
        <w:ind w:left="1083" w:firstLine="0"/>
      </w:pPr>
      <w:r>
        <w:t xml:space="preserve"> </w:t>
      </w:r>
    </w:p>
    <w:p w14:paraId="0C70C490" w14:textId="07F7DF22" w:rsidR="00BC2C69" w:rsidRDefault="007648B8">
      <w:pPr>
        <w:numPr>
          <w:ilvl w:val="2"/>
          <w:numId w:val="6"/>
        </w:numPr>
        <w:ind w:right="6" w:hanging="360"/>
      </w:pPr>
      <w:r>
        <w:t xml:space="preserve">Consult, as </w:t>
      </w:r>
      <w:r w:rsidR="006D460D">
        <w:t>appropriate, with the Campus</w:t>
      </w:r>
      <w:r>
        <w:t xml:space="preserve"> administration. </w:t>
      </w:r>
    </w:p>
    <w:p w14:paraId="5D318288" w14:textId="77777777" w:rsidR="00BC2C69" w:rsidRDefault="007648B8">
      <w:pPr>
        <w:spacing w:after="0" w:line="259" w:lineRule="auto"/>
        <w:ind w:left="1083" w:firstLine="0"/>
      </w:pPr>
      <w:r>
        <w:t xml:space="preserve"> </w:t>
      </w:r>
    </w:p>
    <w:p w14:paraId="1C8A1AA3" w14:textId="7C45FE0A" w:rsidR="00BC2C69" w:rsidRDefault="007648B8" w:rsidP="009E193C">
      <w:pPr>
        <w:numPr>
          <w:ilvl w:val="2"/>
          <w:numId w:val="6"/>
        </w:numPr>
        <w:ind w:right="6" w:hanging="420"/>
      </w:pPr>
      <w:r>
        <w:t>Oversee the activities of the Administrative Assistant</w:t>
      </w:r>
      <w:r w:rsidR="004221B6">
        <w:t>(s)</w:t>
      </w:r>
      <w:r>
        <w:t xml:space="preserve">. </w:t>
      </w:r>
      <w:r w:rsidR="00357AF0">
        <w:t xml:space="preserve">Administrative support is funded by the Office of the </w:t>
      </w:r>
      <w:r w:rsidR="00084308">
        <w:t xml:space="preserve">Provost and </w:t>
      </w:r>
      <w:r w:rsidR="00357AF0">
        <w:t xml:space="preserve">Executive Vice Chancellor. </w:t>
      </w:r>
    </w:p>
    <w:p w14:paraId="41DCAA9A" w14:textId="41D4ADCF" w:rsidR="00357AF0" w:rsidRDefault="00357AF0" w:rsidP="00357AF0">
      <w:pPr>
        <w:ind w:left="0" w:right="6" w:firstLine="0"/>
      </w:pPr>
    </w:p>
    <w:p w14:paraId="792CA8CB" w14:textId="20564D24" w:rsidR="00BC2C69" w:rsidRDefault="007648B8">
      <w:pPr>
        <w:numPr>
          <w:ilvl w:val="1"/>
          <w:numId w:val="3"/>
        </w:numPr>
        <w:ind w:right="6" w:hanging="360"/>
      </w:pPr>
      <w:r>
        <w:t xml:space="preserve">Vice President of the </w:t>
      </w:r>
      <w:r w:rsidR="00AB0F84">
        <w:t>Senior Academy</w:t>
      </w:r>
      <w:r>
        <w:t xml:space="preserve"> shall: </w:t>
      </w:r>
    </w:p>
    <w:p w14:paraId="41545BD2" w14:textId="28484CB4" w:rsidR="00BC2C69" w:rsidRDefault="00BC2C69">
      <w:pPr>
        <w:spacing w:after="0" w:line="259" w:lineRule="auto"/>
        <w:ind w:left="720" w:firstLine="0"/>
      </w:pPr>
    </w:p>
    <w:p w14:paraId="5C536CAA" w14:textId="668A5693" w:rsidR="00E27A86" w:rsidRDefault="007648B8" w:rsidP="00E27A86">
      <w:pPr>
        <w:numPr>
          <w:ilvl w:val="3"/>
          <w:numId w:val="7"/>
        </w:numPr>
        <w:ind w:right="6" w:hanging="360"/>
      </w:pPr>
      <w:r>
        <w:t xml:space="preserve">Perform the duties of the President in </w:t>
      </w:r>
      <w:r w:rsidR="00F02FB6">
        <w:t>the President’s</w:t>
      </w:r>
      <w:r>
        <w:t xml:space="preserve"> absence. </w:t>
      </w:r>
    </w:p>
    <w:p w14:paraId="5DCB2878" w14:textId="31A92C98" w:rsidR="00E27A86" w:rsidRDefault="007648B8" w:rsidP="000664DD">
      <w:pPr>
        <w:spacing w:after="0" w:line="259" w:lineRule="auto"/>
        <w:ind w:left="2103" w:firstLine="0"/>
      </w:pPr>
      <w:r>
        <w:t xml:space="preserve"> </w:t>
      </w:r>
    </w:p>
    <w:p w14:paraId="55DC7077" w14:textId="0BBC1BAD" w:rsidR="00F02FB6" w:rsidRDefault="00F02FB6">
      <w:pPr>
        <w:numPr>
          <w:ilvl w:val="3"/>
          <w:numId w:val="7"/>
        </w:numPr>
        <w:ind w:right="6" w:hanging="360"/>
      </w:pPr>
      <w:r>
        <w:t xml:space="preserve">Conduct an annual review of the Bylaws and </w:t>
      </w:r>
      <w:r w:rsidR="007F74D1">
        <w:t xml:space="preserve">the </w:t>
      </w:r>
      <w:r>
        <w:t>Procedure</w:t>
      </w:r>
      <w:r w:rsidR="007B51B3">
        <w:t>s</w:t>
      </w:r>
      <w:r>
        <w:t xml:space="preserve"> Manual to maintain currency.</w:t>
      </w:r>
    </w:p>
    <w:p w14:paraId="04D35C27" w14:textId="77777777" w:rsidR="00F02FB6" w:rsidRDefault="00F02FB6" w:rsidP="005C2D8B">
      <w:pPr>
        <w:pStyle w:val="ListParagraph"/>
      </w:pPr>
    </w:p>
    <w:p w14:paraId="3B82EC41" w14:textId="77777777" w:rsidR="00BC2C69" w:rsidRDefault="007648B8">
      <w:pPr>
        <w:numPr>
          <w:ilvl w:val="3"/>
          <w:numId w:val="7"/>
        </w:numPr>
        <w:ind w:right="6" w:hanging="360"/>
      </w:pPr>
      <w:r>
        <w:t xml:space="preserve">Carry out special duties as assigned by the President. </w:t>
      </w:r>
    </w:p>
    <w:p w14:paraId="28AE5A46" w14:textId="77777777" w:rsidR="00BC2C69" w:rsidRDefault="007648B8">
      <w:pPr>
        <w:spacing w:after="0" w:line="259" w:lineRule="auto"/>
        <w:ind w:left="1080" w:firstLine="0"/>
      </w:pPr>
      <w:r>
        <w:t xml:space="preserve"> </w:t>
      </w:r>
    </w:p>
    <w:p w14:paraId="43C9EF0B" w14:textId="6C3B762D" w:rsidR="00BC2C69" w:rsidRDefault="007648B8">
      <w:pPr>
        <w:numPr>
          <w:ilvl w:val="3"/>
          <w:numId w:val="7"/>
        </w:numPr>
        <w:ind w:right="6" w:hanging="360"/>
      </w:pPr>
      <w:r>
        <w:t xml:space="preserve">Become the President if the President resigns or is unable to </w:t>
      </w:r>
      <w:r w:rsidR="008A0359">
        <w:t>serve</w:t>
      </w:r>
      <w:r>
        <w:t xml:space="preserve">. </w:t>
      </w:r>
    </w:p>
    <w:p w14:paraId="34E45B01" w14:textId="77777777" w:rsidR="00BC2C69" w:rsidRDefault="007648B8">
      <w:pPr>
        <w:spacing w:after="0" w:line="259" w:lineRule="auto"/>
        <w:ind w:left="1556" w:firstLine="0"/>
      </w:pPr>
      <w:r>
        <w:t xml:space="preserve"> </w:t>
      </w:r>
    </w:p>
    <w:p w14:paraId="3783FF51" w14:textId="433E2039" w:rsidR="00BC2C69" w:rsidRDefault="007648B8">
      <w:pPr>
        <w:numPr>
          <w:ilvl w:val="2"/>
          <w:numId w:val="3"/>
        </w:numPr>
        <w:ind w:right="6" w:hanging="360"/>
      </w:pPr>
      <w:r>
        <w:t xml:space="preserve">The Secretary of the </w:t>
      </w:r>
      <w:r w:rsidR="00AB0F84">
        <w:t>Senior Academy</w:t>
      </w:r>
      <w:r>
        <w:t xml:space="preserve"> shall: </w:t>
      </w:r>
    </w:p>
    <w:p w14:paraId="5DE6AAFA" w14:textId="77777777" w:rsidR="00BC2C69" w:rsidRDefault="007648B8">
      <w:pPr>
        <w:spacing w:after="0" w:line="259" w:lineRule="auto"/>
        <w:ind w:left="718" w:firstLine="0"/>
      </w:pPr>
      <w:r>
        <w:t xml:space="preserve"> </w:t>
      </w:r>
    </w:p>
    <w:p w14:paraId="753A2FE1" w14:textId="68E5D515" w:rsidR="00BC2C69" w:rsidRDefault="007648B8">
      <w:pPr>
        <w:numPr>
          <w:ilvl w:val="3"/>
          <w:numId w:val="3"/>
        </w:numPr>
        <w:ind w:right="6" w:hanging="420"/>
      </w:pPr>
      <w:r>
        <w:t xml:space="preserve">Prepare or review the minutes of the Board and </w:t>
      </w:r>
      <w:r w:rsidR="00AB0F84">
        <w:t>Senior Academy</w:t>
      </w:r>
      <w:r>
        <w:t xml:space="preserve"> meetings. </w:t>
      </w:r>
    </w:p>
    <w:p w14:paraId="544BBCA1" w14:textId="77777777" w:rsidR="00BC2C69" w:rsidRDefault="007648B8">
      <w:pPr>
        <w:spacing w:after="0" w:line="259" w:lineRule="auto"/>
        <w:ind w:left="1556" w:firstLine="0"/>
      </w:pPr>
      <w:r>
        <w:t xml:space="preserve"> </w:t>
      </w:r>
    </w:p>
    <w:p w14:paraId="789049EC" w14:textId="7F8BEC5D" w:rsidR="00BC2C69" w:rsidRDefault="007648B8">
      <w:pPr>
        <w:numPr>
          <w:ilvl w:val="3"/>
          <w:numId w:val="3"/>
        </w:numPr>
        <w:ind w:right="6" w:hanging="420"/>
      </w:pPr>
      <w:r>
        <w:t xml:space="preserve">Regularly present minutes to the Board for approval. </w:t>
      </w:r>
    </w:p>
    <w:p w14:paraId="6E77DE4D" w14:textId="77777777" w:rsidR="008A0359" w:rsidRDefault="008A0359" w:rsidP="005C2D8B">
      <w:pPr>
        <w:pStyle w:val="ListParagraph"/>
      </w:pPr>
    </w:p>
    <w:p w14:paraId="35F7BB46" w14:textId="0F67534A" w:rsidR="008A0359" w:rsidRDefault="008A0359">
      <w:pPr>
        <w:numPr>
          <w:ilvl w:val="3"/>
          <w:numId w:val="3"/>
        </w:numPr>
        <w:ind w:right="6" w:hanging="420"/>
      </w:pPr>
      <w:r>
        <w:t>Oversee the archiving of documents.</w:t>
      </w:r>
    </w:p>
    <w:p w14:paraId="5270CFFB" w14:textId="77777777" w:rsidR="00BC2C69" w:rsidRDefault="007648B8">
      <w:pPr>
        <w:spacing w:after="0" w:line="259" w:lineRule="auto"/>
        <w:ind w:left="836" w:firstLine="0"/>
      </w:pPr>
      <w:r>
        <w:t xml:space="preserve"> </w:t>
      </w:r>
    </w:p>
    <w:p w14:paraId="4CE7A3BA" w14:textId="32F2F3B2" w:rsidR="00BC2C69" w:rsidRDefault="007648B8">
      <w:pPr>
        <w:numPr>
          <w:ilvl w:val="2"/>
          <w:numId w:val="3"/>
        </w:numPr>
        <w:ind w:right="6" w:hanging="360"/>
      </w:pPr>
      <w:r>
        <w:t xml:space="preserve">The Treasurer of the </w:t>
      </w:r>
      <w:r w:rsidR="00AB0F84">
        <w:t>Senior Academy</w:t>
      </w:r>
      <w:r>
        <w:t xml:space="preserve"> shall: </w:t>
      </w:r>
    </w:p>
    <w:p w14:paraId="6D8104B6" w14:textId="77777777" w:rsidR="00BC2C69" w:rsidRDefault="007648B8">
      <w:pPr>
        <w:spacing w:after="0" w:line="259" w:lineRule="auto"/>
        <w:ind w:left="1380" w:firstLine="0"/>
      </w:pPr>
      <w:r>
        <w:t xml:space="preserve"> </w:t>
      </w:r>
    </w:p>
    <w:p w14:paraId="099EBAC6" w14:textId="15DB7E82" w:rsidR="00BC2C69" w:rsidRDefault="007648B8">
      <w:pPr>
        <w:numPr>
          <w:ilvl w:val="3"/>
          <w:numId w:val="3"/>
        </w:numPr>
        <w:ind w:right="6" w:hanging="420"/>
      </w:pPr>
      <w:r>
        <w:t xml:space="preserve">Oversee the accounts of the </w:t>
      </w:r>
      <w:r w:rsidR="00AB0F84">
        <w:t>Senior Academy</w:t>
      </w:r>
      <w:r>
        <w:t xml:space="preserve">. </w:t>
      </w:r>
    </w:p>
    <w:p w14:paraId="296FECC3" w14:textId="77777777" w:rsidR="00BC2C69" w:rsidRDefault="007648B8">
      <w:pPr>
        <w:spacing w:after="25" w:line="259" w:lineRule="auto"/>
        <w:ind w:left="833" w:firstLine="0"/>
      </w:pPr>
      <w:r>
        <w:t xml:space="preserve"> </w:t>
      </w:r>
    </w:p>
    <w:p w14:paraId="45DABC79" w14:textId="15ABC054" w:rsidR="00BC2C69" w:rsidRDefault="007648B8">
      <w:pPr>
        <w:numPr>
          <w:ilvl w:val="3"/>
          <w:numId w:val="3"/>
        </w:numPr>
        <w:ind w:right="6" w:hanging="420"/>
      </w:pPr>
      <w:r>
        <w:t xml:space="preserve">Provide a treasurer’s report to the Board at each regular meeting and to the </w:t>
      </w:r>
      <w:r w:rsidR="00AB0F84">
        <w:t xml:space="preserve">Senior </w:t>
      </w:r>
      <w:proofErr w:type="spellStart"/>
      <w:r w:rsidR="00AB0F84">
        <w:t>cademy</w:t>
      </w:r>
      <w:proofErr w:type="spellEnd"/>
      <w:r>
        <w:t xml:space="preserve"> at the annual meeting. </w:t>
      </w:r>
    </w:p>
    <w:p w14:paraId="66480194" w14:textId="655B3A9A" w:rsidR="00B3347A" w:rsidRDefault="00B3347A">
      <w:pPr>
        <w:numPr>
          <w:ilvl w:val="3"/>
          <w:numId w:val="3"/>
        </w:numPr>
        <w:ind w:right="6" w:hanging="420"/>
      </w:pPr>
      <w:r>
        <w:t>Chair the Finance Committee.</w:t>
      </w:r>
    </w:p>
    <w:p w14:paraId="36890D03" w14:textId="77777777" w:rsidR="008863F2" w:rsidRDefault="008863F2" w:rsidP="008863F2">
      <w:pPr>
        <w:pStyle w:val="ListParagraph"/>
      </w:pPr>
    </w:p>
    <w:p w14:paraId="2632C610" w14:textId="462247B3" w:rsidR="00BC2C69" w:rsidRDefault="007648B8">
      <w:pPr>
        <w:numPr>
          <w:ilvl w:val="2"/>
          <w:numId w:val="3"/>
        </w:numPr>
        <w:ind w:right="6" w:hanging="360"/>
      </w:pPr>
      <w:r>
        <w:lastRenderedPageBreak/>
        <w:t xml:space="preserve">The </w:t>
      </w:r>
      <w:r w:rsidR="00084308">
        <w:t xml:space="preserve">Provost and </w:t>
      </w:r>
      <w:r>
        <w:t>Executive Vice-Chancellor</w:t>
      </w:r>
      <w:r w:rsidR="009D0634">
        <w:t xml:space="preserve"> </w:t>
      </w:r>
      <w:r>
        <w:t>of IU</w:t>
      </w:r>
      <w:r w:rsidR="008668CE">
        <w:t xml:space="preserve"> Indianapolis</w:t>
      </w:r>
      <w:r>
        <w:t xml:space="preserve">: </w:t>
      </w:r>
    </w:p>
    <w:p w14:paraId="04E513E1" w14:textId="77777777" w:rsidR="00BC2C69" w:rsidRDefault="007648B8">
      <w:pPr>
        <w:spacing w:after="0" w:line="259" w:lineRule="auto"/>
        <w:ind w:left="833" w:firstLine="0"/>
      </w:pPr>
      <w:r>
        <w:t xml:space="preserve"> </w:t>
      </w:r>
    </w:p>
    <w:p w14:paraId="0474659C" w14:textId="45C691F3" w:rsidR="00BC2C69" w:rsidRDefault="008A0359" w:rsidP="005C2D8B">
      <w:pPr>
        <w:numPr>
          <w:ilvl w:val="3"/>
          <w:numId w:val="3"/>
        </w:numPr>
        <w:ind w:right="6" w:hanging="420"/>
      </w:pPr>
      <w:r>
        <w:t>As an ex officio member of the Board</w:t>
      </w:r>
      <w:r w:rsidR="00357AF0">
        <w:t xml:space="preserve"> without vote</w:t>
      </w:r>
      <w:r>
        <w:t>, the Executive Vice Chancellor s</w:t>
      </w:r>
      <w:r w:rsidR="007648B8">
        <w:t xml:space="preserve">hall serve as the administrative liaison to the </w:t>
      </w:r>
      <w:r>
        <w:t xml:space="preserve">Senior </w:t>
      </w:r>
      <w:r w:rsidR="00AB0F84">
        <w:t>Academy</w:t>
      </w:r>
      <w:r w:rsidR="009D0634">
        <w:t>.</w:t>
      </w:r>
      <w:r w:rsidR="007648B8">
        <w:t xml:space="preserve"> </w:t>
      </w:r>
    </w:p>
    <w:p w14:paraId="3163C96C" w14:textId="77777777" w:rsidR="00BE36A2" w:rsidRDefault="00BE36A2" w:rsidP="00BE36A2">
      <w:pPr>
        <w:ind w:left="1613" w:right="6" w:firstLine="0"/>
      </w:pPr>
    </w:p>
    <w:p w14:paraId="006AD21D" w14:textId="0303F8F2" w:rsidR="00BC2C69" w:rsidRDefault="00357AF0">
      <w:pPr>
        <w:numPr>
          <w:ilvl w:val="3"/>
          <w:numId w:val="3"/>
        </w:numPr>
        <w:ind w:right="6" w:hanging="420"/>
      </w:pPr>
      <w:r>
        <w:t>A</w:t>
      </w:r>
      <w:r w:rsidR="007648B8">
        <w:t xml:space="preserve">uthorize support for the </w:t>
      </w:r>
      <w:r w:rsidR="008A0359">
        <w:t xml:space="preserve">Senior </w:t>
      </w:r>
      <w:r w:rsidR="00AB0F84">
        <w:t>Academy</w:t>
      </w:r>
      <w:r w:rsidR="007648B8">
        <w:t xml:space="preserve"> as needed and as deemed feasible by the</w:t>
      </w:r>
      <w:r w:rsidR="008A0359">
        <w:t xml:space="preserve"> Campus</w:t>
      </w:r>
      <w:r w:rsidR="007648B8">
        <w:t xml:space="preserve"> </w:t>
      </w:r>
      <w:r w:rsidR="008A0359">
        <w:t>A</w:t>
      </w:r>
      <w:r w:rsidR="007648B8">
        <w:t xml:space="preserve">dministration. </w:t>
      </w:r>
    </w:p>
    <w:p w14:paraId="1D0B5E1B" w14:textId="77777777" w:rsidR="00BC2C69" w:rsidRDefault="007648B8">
      <w:pPr>
        <w:spacing w:after="0" w:line="259" w:lineRule="auto"/>
        <w:ind w:left="716" w:firstLine="0"/>
      </w:pPr>
      <w:r>
        <w:rPr>
          <w:i/>
        </w:rPr>
        <w:t xml:space="preserve"> </w:t>
      </w:r>
    </w:p>
    <w:p w14:paraId="5825F4CB" w14:textId="125415D7" w:rsidR="00BC2C69" w:rsidRDefault="007648B8">
      <w:pPr>
        <w:numPr>
          <w:ilvl w:val="2"/>
          <w:numId w:val="3"/>
        </w:numPr>
        <w:ind w:right="6" w:hanging="360"/>
      </w:pPr>
      <w:r>
        <w:t xml:space="preserve">Administrative </w:t>
      </w:r>
      <w:r w:rsidR="00B6386F">
        <w:t>support</w:t>
      </w:r>
      <w:r>
        <w:t xml:space="preserve">: </w:t>
      </w:r>
    </w:p>
    <w:p w14:paraId="432D03EC" w14:textId="77777777" w:rsidR="00BC2C69" w:rsidRDefault="007648B8">
      <w:pPr>
        <w:spacing w:after="0" w:line="259" w:lineRule="auto"/>
        <w:ind w:left="1251" w:firstLine="0"/>
      </w:pPr>
      <w:r>
        <w:t xml:space="preserve"> </w:t>
      </w:r>
    </w:p>
    <w:p w14:paraId="30FC53BF" w14:textId="09D25EA0" w:rsidR="00BC2C69" w:rsidRDefault="009D0634">
      <w:pPr>
        <w:numPr>
          <w:ilvl w:val="3"/>
          <w:numId w:val="3"/>
        </w:numPr>
        <w:ind w:right="6" w:hanging="420"/>
      </w:pPr>
      <w:r>
        <w:t>Determined</w:t>
      </w:r>
      <w:r w:rsidR="007648B8">
        <w:t xml:space="preserve"> and funded by the Office of the </w:t>
      </w:r>
      <w:r w:rsidR="00084308">
        <w:t xml:space="preserve">Provost and </w:t>
      </w:r>
      <w:r w:rsidR="007648B8">
        <w:t xml:space="preserve">Executive Vice Chancellor, administrative support to the </w:t>
      </w:r>
      <w:r>
        <w:t xml:space="preserve">Senior </w:t>
      </w:r>
      <w:r w:rsidR="00AB0F84">
        <w:t>Academy</w:t>
      </w:r>
      <w:r w:rsidR="007648B8">
        <w:t xml:space="preserve"> </w:t>
      </w:r>
      <w:r w:rsidR="001F4321">
        <w:t>a</w:t>
      </w:r>
      <w:r>
        <w:t>s</w:t>
      </w:r>
      <w:r w:rsidR="007648B8">
        <w:t xml:space="preserve"> directed by the </w:t>
      </w:r>
      <w:r>
        <w:t xml:space="preserve">Senior Academy </w:t>
      </w:r>
      <w:r w:rsidR="007648B8">
        <w:t xml:space="preserve">President. </w:t>
      </w:r>
    </w:p>
    <w:p w14:paraId="5B258626" w14:textId="77777777" w:rsidR="00BC2C69" w:rsidRDefault="007648B8">
      <w:pPr>
        <w:spacing w:after="0" w:line="259" w:lineRule="auto"/>
        <w:ind w:left="360" w:firstLine="0"/>
      </w:pPr>
      <w:r>
        <w:t xml:space="preserve"> </w:t>
      </w:r>
    </w:p>
    <w:p w14:paraId="49984FBF" w14:textId="77777777" w:rsidR="00BC2C69" w:rsidRDefault="007648B8">
      <w:pPr>
        <w:pStyle w:val="Heading1"/>
        <w:ind w:left="845" w:right="438"/>
      </w:pPr>
      <w:r>
        <w:t xml:space="preserve">Article V – Standing Committees </w:t>
      </w:r>
    </w:p>
    <w:p w14:paraId="73383A76" w14:textId="77777777" w:rsidR="00BC2C69" w:rsidRDefault="007648B8">
      <w:pPr>
        <w:spacing w:after="0" w:line="259" w:lineRule="auto"/>
        <w:ind w:left="1858" w:firstLine="0"/>
      </w:pPr>
      <w:r>
        <w:t xml:space="preserve"> </w:t>
      </w:r>
    </w:p>
    <w:p w14:paraId="4F27A62B" w14:textId="43AAB660" w:rsidR="00BC2C69" w:rsidRDefault="007648B8">
      <w:pPr>
        <w:numPr>
          <w:ilvl w:val="0"/>
          <w:numId w:val="8"/>
        </w:numPr>
        <w:ind w:right="6" w:hanging="360"/>
      </w:pPr>
      <w:r>
        <w:t xml:space="preserve">Members of Standing Committees of the </w:t>
      </w:r>
      <w:r w:rsidR="00AB0F84">
        <w:t>Senior Academy</w:t>
      </w:r>
      <w:r>
        <w:t xml:space="preserve"> and their Chairs shall be nominated by the Executive Committee and approved by the Board. </w:t>
      </w:r>
    </w:p>
    <w:p w14:paraId="0723492F" w14:textId="77777777" w:rsidR="00F76830" w:rsidRDefault="00F76830" w:rsidP="00F76830">
      <w:pPr>
        <w:ind w:left="836" w:right="6" w:firstLine="0"/>
      </w:pPr>
    </w:p>
    <w:p w14:paraId="58A88FA9" w14:textId="68864C96" w:rsidR="00F76830" w:rsidRDefault="00F76830">
      <w:pPr>
        <w:numPr>
          <w:ilvl w:val="0"/>
          <w:numId w:val="8"/>
        </w:numPr>
        <w:ind w:right="6" w:hanging="360"/>
      </w:pPr>
      <w:r>
        <w:t>Chairs of committees are responsible for annually reviewing and updating t</w:t>
      </w:r>
      <w:r w:rsidR="007B51B3">
        <w:t>he relevant information in the P</w:t>
      </w:r>
      <w:r>
        <w:t>rocedure</w:t>
      </w:r>
      <w:r w:rsidR="007B51B3">
        <w:t>s M</w:t>
      </w:r>
      <w:r>
        <w:t>anual.</w:t>
      </w:r>
    </w:p>
    <w:p w14:paraId="3F1EAFA4" w14:textId="77777777" w:rsidR="00BC2C69" w:rsidRDefault="007648B8">
      <w:pPr>
        <w:spacing w:after="0" w:line="259" w:lineRule="auto"/>
        <w:ind w:left="0" w:firstLine="0"/>
      </w:pPr>
      <w:r>
        <w:t xml:space="preserve"> </w:t>
      </w:r>
    </w:p>
    <w:p w14:paraId="1744EF43" w14:textId="34A77A12" w:rsidR="00BC2C69" w:rsidRDefault="007648B8">
      <w:pPr>
        <w:numPr>
          <w:ilvl w:val="0"/>
          <w:numId w:val="8"/>
        </w:numPr>
        <w:ind w:right="6" w:hanging="360"/>
      </w:pPr>
      <w:r>
        <w:t xml:space="preserve">Executive Committee </w:t>
      </w:r>
    </w:p>
    <w:p w14:paraId="4A9B9829" w14:textId="77777777" w:rsidR="00BC2C69" w:rsidRDefault="007648B8">
      <w:pPr>
        <w:spacing w:after="0" w:line="259" w:lineRule="auto"/>
        <w:ind w:left="1541" w:firstLine="0"/>
      </w:pPr>
      <w:r>
        <w:t xml:space="preserve"> </w:t>
      </w:r>
    </w:p>
    <w:p w14:paraId="4E2926EC" w14:textId="55FEEAE4" w:rsidR="00BC2C69" w:rsidRDefault="007648B8">
      <w:pPr>
        <w:numPr>
          <w:ilvl w:val="1"/>
          <w:numId w:val="8"/>
        </w:numPr>
        <w:ind w:right="6" w:hanging="480"/>
      </w:pPr>
      <w:r>
        <w:t>T</w:t>
      </w:r>
      <w:r w:rsidR="007F74D1">
        <w:t>he Executive Committee</w:t>
      </w:r>
      <w:r>
        <w:t xml:space="preserve"> shall be the Officers and the immediate Past President (without vote). </w:t>
      </w:r>
    </w:p>
    <w:p w14:paraId="1BC71742" w14:textId="4B9B061E" w:rsidR="00BC2C69" w:rsidRDefault="007648B8">
      <w:pPr>
        <w:spacing w:after="0" w:line="259" w:lineRule="auto"/>
        <w:ind w:left="773" w:firstLine="0"/>
      </w:pPr>
      <w:r>
        <w:t xml:space="preserve"> </w:t>
      </w:r>
    </w:p>
    <w:p w14:paraId="3FD40B8E" w14:textId="3CCA108F" w:rsidR="00BC2C69" w:rsidRDefault="00A66851">
      <w:pPr>
        <w:numPr>
          <w:ilvl w:val="1"/>
          <w:numId w:val="8"/>
        </w:numPr>
        <w:ind w:right="6" w:hanging="480"/>
      </w:pPr>
      <w:r>
        <w:t>The Executive Committee</w:t>
      </w:r>
      <w:r w:rsidR="007648B8">
        <w:t xml:space="preserve"> shall be delegated the power to act for the Board when the Board is not meeting. </w:t>
      </w:r>
    </w:p>
    <w:p w14:paraId="44CC127D" w14:textId="77777777" w:rsidR="00BC2C69" w:rsidRDefault="007648B8">
      <w:pPr>
        <w:spacing w:after="0" w:line="259" w:lineRule="auto"/>
        <w:ind w:left="375" w:firstLine="0"/>
      </w:pPr>
      <w:r>
        <w:t xml:space="preserve"> </w:t>
      </w:r>
    </w:p>
    <w:p w14:paraId="63EE1F52" w14:textId="490B1720" w:rsidR="00BC2C69" w:rsidRDefault="007648B8">
      <w:pPr>
        <w:numPr>
          <w:ilvl w:val="1"/>
          <w:numId w:val="8"/>
        </w:numPr>
        <w:ind w:right="6" w:hanging="480"/>
      </w:pPr>
      <w:r>
        <w:t xml:space="preserve">The President shall brief the Board on activities of the Executive Committee at each meeting. </w:t>
      </w:r>
    </w:p>
    <w:p w14:paraId="332D2A94" w14:textId="34002A5C" w:rsidR="00EB43F1" w:rsidRDefault="00AD4FCB" w:rsidP="00AD4FCB">
      <w:pPr>
        <w:tabs>
          <w:tab w:val="left" w:pos="9288"/>
        </w:tabs>
        <w:ind w:left="0" w:right="6" w:firstLine="0"/>
      </w:pPr>
      <w:r>
        <w:tab/>
      </w:r>
    </w:p>
    <w:p w14:paraId="66C75178" w14:textId="20632BBD" w:rsidR="00DF1B4D" w:rsidRDefault="00954F11" w:rsidP="00DF1B4D">
      <w:pPr>
        <w:numPr>
          <w:ilvl w:val="0"/>
          <w:numId w:val="8"/>
        </w:numPr>
        <w:ind w:right="6" w:hanging="360"/>
      </w:pPr>
      <w:r>
        <w:t>Gerald L. Bepko Community Award</w:t>
      </w:r>
    </w:p>
    <w:p w14:paraId="078D6368" w14:textId="77777777" w:rsidR="00DF1B4D" w:rsidRDefault="00DF1B4D" w:rsidP="00DF1B4D">
      <w:pPr>
        <w:spacing w:after="0" w:line="259" w:lineRule="auto"/>
        <w:ind w:left="720" w:firstLine="0"/>
      </w:pPr>
      <w:r>
        <w:t xml:space="preserve"> </w:t>
      </w:r>
    </w:p>
    <w:p w14:paraId="562B3517" w14:textId="0E18D25C" w:rsidR="00DF1B4D" w:rsidRDefault="00DF1B4D" w:rsidP="00DF1B4D">
      <w:pPr>
        <w:numPr>
          <w:ilvl w:val="1"/>
          <w:numId w:val="8"/>
        </w:numPr>
        <w:spacing w:after="0" w:line="238" w:lineRule="auto"/>
        <w:ind w:right="6" w:hanging="480"/>
      </w:pPr>
      <w:r>
        <w:t>Th</w:t>
      </w:r>
      <w:r w:rsidR="004073A9">
        <w:t xml:space="preserve">e </w:t>
      </w:r>
      <w:r w:rsidR="00954F11">
        <w:t>Gerald L. Bepko Community Award</w:t>
      </w:r>
      <w:r w:rsidR="00A01327">
        <w:t xml:space="preserve"> </w:t>
      </w:r>
      <w:r w:rsidR="004073A9">
        <w:t>C</w:t>
      </w:r>
      <w:r>
        <w:t xml:space="preserve">ommittee shall, at </w:t>
      </w:r>
      <w:r w:rsidR="00954F11">
        <w:t xml:space="preserve">the request of the </w:t>
      </w:r>
      <w:r w:rsidR="00F85EE6">
        <w:t xml:space="preserve">Senior Academy </w:t>
      </w:r>
      <w:r w:rsidR="00954F11">
        <w:t>Board,</w:t>
      </w:r>
      <w:r>
        <w:t xml:space="preserve"> recommend to the Board a person</w:t>
      </w:r>
      <w:r w:rsidR="00BD6038">
        <w:t xml:space="preserve"> or </w:t>
      </w:r>
      <w:proofErr w:type="gramStart"/>
      <w:r w:rsidR="00BD6038">
        <w:t>persons</w:t>
      </w:r>
      <w:proofErr w:type="gramEnd"/>
      <w:r w:rsidR="003C7D8D">
        <w:t xml:space="preserve"> in the community or in the u</w:t>
      </w:r>
      <w:r>
        <w:t>niversity to receive the Ger</w:t>
      </w:r>
      <w:r w:rsidR="00954F11">
        <w:t>ald L. Bepko Community Award</w:t>
      </w:r>
      <w:r>
        <w:t>. The award</w:t>
      </w:r>
      <w:r w:rsidR="005C2D8B">
        <w:t xml:space="preserve"> </w:t>
      </w:r>
      <w:r w:rsidR="00BD6038">
        <w:t>honors</w:t>
      </w:r>
      <w:r>
        <w:t xml:space="preserve"> </w:t>
      </w:r>
      <w:proofErr w:type="gramStart"/>
      <w:r>
        <w:t>person</w:t>
      </w:r>
      <w:r w:rsidR="00BD6038">
        <w:t>s</w:t>
      </w:r>
      <w:proofErr w:type="gramEnd"/>
      <w:r w:rsidR="00BD6038">
        <w:t xml:space="preserve"> who have </w:t>
      </w:r>
      <w:r>
        <w:t>made a significant and ongoing commitment to strengthening the b</w:t>
      </w:r>
      <w:r w:rsidR="00115367">
        <w:t xml:space="preserve">onds between the university </w:t>
      </w:r>
      <w:r w:rsidR="007B51B3">
        <w:t>and the larger community (local, regional/state, national, global)</w:t>
      </w:r>
      <w:r>
        <w:t xml:space="preserve">. </w:t>
      </w:r>
    </w:p>
    <w:p w14:paraId="52A0A8EB" w14:textId="77777777" w:rsidR="00DF1B4D" w:rsidRDefault="00DF1B4D" w:rsidP="00DF1B4D">
      <w:pPr>
        <w:spacing w:after="0" w:line="259" w:lineRule="auto"/>
        <w:ind w:left="773" w:firstLine="0"/>
      </w:pPr>
      <w:r>
        <w:t xml:space="preserve"> </w:t>
      </w:r>
    </w:p>
    <w:p w14:paraId="787D18FB" w14:textId="1BAA0FD1" w:rsidR="00DF1B4D" w:rsidRDefault="00DF1B4D" w:rsidP="00DF1B4D">
      <w:pPr>
        <w:numPr>
          <w:ilvl w:val="1"/>
          <w:numId w:val="8"/>
        </w:numPr>
        <w:ind w:right="6" w:hanging="480"/>
      </w:pPr>
      <w:r>
        <w:lastRenderedPageBreak/>
        <w:t xml:space="preserve">The </w:t>
      </w:r>
      <w:r w:rsidR="00115367">
        <w:t>Bepko Community Award</w:t>
      </w:r>
      <w:r w:rsidR="004073A9">
        <w:t xml:space="preserve"> </w:t>
      </w:r>
      <w:r w:rsidR="00115367">
        <w:t>Committee shall coordinate a</w:t>
      </w:r>
      <w:r>
        <w:t xml:space="preserve"> presentation by the recipient of this award, if appropriate. </w:t>
      </w:r>
    </w:p>
    <w:p w14:paraId="72345EAD" w14:textId="77777777" w:rsidR="00DF1B4D" w:rsidRDefault="00DF1B4D" w:rsidP="005C2D8B">
      <w:pPr>
        <w:ind w:left="0" w:right="6" w:firstLine="0"/>
      </w:pPr>
    </w:p>
    <w:p w14:paraId="5E20F8AC" w14:textId="7F04A694" w:rsidR="00BC2C69" w:rsidRDefault="007648B8" w:rsidP="00EB43F1">
      <w:pPr>
        <w:numPr>
          <w:ilvl w:val="0"/>
          <w:numId w:val="8"/>
        </w:numPr>
        <w:ind w:right="6" w:hanging="360"/>
      </w:pPr>
      <w:r>
        <w:t xml:space="preserve">Communications </w:t>
      </w:r>
      <w:r w:rsidR="00E34930">
        <w:t>Committee</w:t>
      </w:r>
    </w:p>
    <w:p w14:paraId="31F0D8FE" w14:textId="77777777" w:rsidR="00BC2C69" w:rsidRDefault="007648B8">
      <w:pPr>
        <w:spacing w:after="0" w:line="259" w:lineRule="auto"/>
        <w:ind w:left="960" w:firstLine="0"/>
      </w:pPr>
      <w:r>
        <w:t xml:space="preserve"> </w:t>
      </w:r>
    </w:p>
    <w:p w14:paraId="7FC1616F" w14:textId="54885CA7" w:rsidR="00BC2C69" w:rsidRDefault="007648B8">
      <w:pPr>
        <w:numPr>
          <w:ilvl w:val="0"/>
          <w:numId w:val="9"/>
        </w:numPr>
        <w:ind w:right="6" w:hanging="360"/>
      </w:pPr>
      <w:r>
        <w:t xml:space="preserve">The </w:t>
      </w:r>
      <w:r w:rsidR="00E34930">
        <w:t>Communications Committee</w:t>
      </w:r>
      <w:r w:rsidRPr="00EB43F1">
        <w:t xml:space="preserve"> shall</w:t>
      </w:r>
      <w:r w:rsidRPr="005C2D8B">
        <w:t xml:space="preserve"> oversee the development and publication</w:t>
      </w:r>
      <w:r w:rsidRPr="005C2D8B">
        <w:rPr>
          <w:i/>
        </w:rPr>
        <w:t xml:space="preserve"> </w:t>
      </w:r>
      <w:r>
        <w:t>of a regular newsletter with information of interest to members of the</w:t>
      </w:r>
      <w:r w:rsidR="00AB0F84">
        <w:t xml:space="preserve"> Senior</w:t>
      </w:r>
      <w:r>
        <w:t xml:space="preserve"> Academy. </w:t>
      </w:r>
    </w:p>
    <w:p w14:paraId="38C3E55F" w14:textId="77777777" w:rsidR="00BC2C69" w:rsidRDefault="007648B8">
      <w:pPr>
        <w:spacing w:after="0" w:line="259" w:lineRule="auto"/>
        <w:ind w:left="360" w:firstLine="0"/>
      </w:pPr>
      <w:r>
        <w:t xml:space="preserve"> </w:t>
      </w:r>
    </w:p>
    <w:p w14:paraId="4E4345B4" w14:textId="2FF91495" w:rsidR="00BC2C69" w:rsidRDefault="007648B8">
      <w:pPr>
        <w:numPr>
          <w:ilvl w:val="0"/>
          <w:numId w:val="9"/>
        </w:numPr>
        <w:ind w:right="6" w:hanging="360"/>
      </w:pPr>
      <w:r>
        <w:t xml:space="preserve">The </w:t>
      </w:r>
      <w:r w:rsidR="000E51C8">
        <w:t>C</w:t>
      </w:r>
      <w:r>
        <w:t xml:space="preserve">ommunications </w:t>
      </w:r>
      <w:r w:rsidR="000E51C8">
        <w:t>C</w:t>
      </w:r>
      <w:r>
        <w:t xml:space="preserve">ommittee shall develop and produce other publications of the </w:t>
      </w:r>
      <w:r w:rsidR="000E51C8">
        <w:t xml:space="preserve">Senior </w:t>
      </w:r>
      <w:r>
        <w:t>Academy (e.g.</w:t>
      </w:r>
      <w:r w:rsidR="00B6386F">
        <w:t>, brochures) and work with the administrative support</w:t>
      </w:r>
      <w:r w:rsidR="00A560AD">
        <w:t xml:space="preserve"> personnel</w:t>
      </w:r>
      <w:r w:rsidR="00B6386F">
        <w:t xml:space="preserve"> to maintain</w:t>
      </w:r>
      <w:r>
        <w:t xml:space="preserve"> and administer its electronic publications (e.g., website, listserv). </w:t>
      </w:r>
    </w:p>
    <w:p w14:paraId="05D5DC37" w14:textId="77777777" w:rsidR="00BC2C69" w:rsidRDefault="007648B8">
      <w:pPr>
        <w:spacing w:after="0" w:line="259" w:lineRule="auto"/>
        <w:ind w:left="356" w:firstLine="0"/>
      </w:pPr>
      <w:r>
        <w:t xml:space="preserve"> </w:t>
      </w:r>
    </w:p>
    <w:p w14:paraId="191CF807" w14:textId="71C47C44" w:rsidR="006D0658" w:rsidRDefault="007648B8" w:rsidP="009E193C">
      <w:pPr>
        <w:numPr>
          <w:ilvl w:val="0"/>
          <w:numId w:val="9"/>
        </w:numPr>
        <w:ind w:right="6" w:hanging="360"/>
      </w:pPr>
      <w:r>
        <w:t>The Communications Committee should be copied on all planned Board communications to groups of S</w:t>
      </w:r>
      <w:r w:rsidR="000E51C8">
        <w:t xml:space="preserve">enior </w:t>
      </w:r>
      <w:r>
        <w:t>A</w:t>
      </w:r>
      <w:r w:rsidR="000E51C8">
        <w:t>cademy</w:t>
      </w:r>
      <w:r>
        <w:t xml:space="preserve"> members and external constituents for consistency and timeliness of conte</w:t>
      </w:r>
      <w:r w:rsidR="002E437B">
        <w:t>nt.</w:t>
      </w:r>
    </w:p>
    <w:p w14:paraId="2BDB0BE6" w14:textId="0A149907" w:rsidR="00BC2C69" w:rsidRDefault="00BC2C69">
      <w:pPr>
        <w:spacing w:after="0" w:line="259" w:lineRule="auto"/>
        <w:ind w:left="1858" w:firstLine="0"/>
      </w:pPr>
    </w:p>
    <w:p w14:paraId="0D644336" w14:textId="77777777" w:rsidR="000E51C8" w:rsidRDefault="000E51C8" w:rsidP="000E51C8">
      <w:pPr>
        <w:numPr>
          <w:ilvl w:val="0"/>
          <w:numId w:val="10"/>
        </w:numPr>
        <w:ind w:right="6" w:hanging="360"/>
      </w:pPr>
      <w:r>
        <w:t xml:space="preserve">Finance </w:t>
      </w:r>
    </w:p>
    <w:p w14:paraId="5A731B20" w14:textId="458C7FD7" w:rsidR="000E51C8" w:rsidRDefault="000E51C8" w:rsidP="000E51C8">
      <w:pPr>
        <w:spacing w:after="0" w:line="259" w:lineRule="auto"/>
        <w:ind w:left="893" w:firstLine="0"/>
      </w:pPr>
    </w:p>
    <w:p w14:paraId="0CE4706C" w14:textId="0F189951" w:rsidR="000E51C8" w:rsidRDefault="000E51C8" w:rsidP="000E51C8">
      <w:pPr>
        <w:numPr>
          <w:ilvl w:val="1"/>
          <w:numId w:val="10"/>
        </w:numPr>
        <w:ind w:right="6" w:hanging="480"/>
      </w:pPr>
      <w:r>
        <w:t>Th</w:t>
      </w:r>
      <w:r w:rsidR="00DF2F5E">
        <w:t>e</w:t>
      </w:r>
      <w:r>
        <w:t xml:space="preserve"> </w:t>
      </w:r>
      <w:r w:rsidR="00DF2F5E">
        <w:t>Finance C</w:t>
      </w:r>
      <w:r>
        <w:t xml:space="preserve">ommittee, chaired by the Treasurer, shall present an annual budget for approval by the Board no later than the August meeting of each year. </w:t>
      </w:r>
    </w:p>
    <w:p w14:paraId="32B991E3" w14:textId="77777777" w:rsidR="000E51C8" w:rsidRDefault="000E51C8" w:rsidP="000E51C8">
      <w:pPr>
        <w:spacing w:after="0" w:line="259" w:lineRule="auto"/>
        <w:ind w:left="476" w:firstLine="0"/>
      </w:pPr>
      <w:r>
        <w:t xml:space="preserve"> </w:t>
      </w:r>
    </w:p>
    <w:p w14:paraId="141E8337" w14:textId="2179AD77" w:rsidR="000E51C8" w:rsidRDefault="000E51C8" w:rsidP="000E51C8">
      <w:pPr>
        <w:numPr>
          <w:ilvl w:val="1"/>
          <w:numId w:val="10"/>
        </w:numPr>
        <w:ind w:right="6" w:hanging="480"/>
      </w:pPr>
      <w:r>
        <w:t>At least every biennial, th</w:t>
      </w:r>
      <w:r w:rsidR="00DF2F5E">
        <w:t>e</w:t>
      </w:r>
      <w:r>
        <w:t xml:space="preserve"> </w:t>
      </w:r>
      <w:r w:rsidR="00DF2F5E">
        <w:t>Finance C</w:t>
      </w:r>
      <w:r>
        <w:t xml:space="preserve">ommittee shall arrange for a review of the financial records of the </w:t>
      </w:r>
      <w:r w:rsidR="00DF2F5E">
        <w:t xml:space="preserve">Senior </w:t>
      </w:r>
      <w:r>
        <w:t>Academy by a person who is not curre</w:t>
      </w:r>
      <w:r w:rsidR="000B7046">
        <w:t>ntly a member of the Board. A revi</w:t>
      </w:r>
      <w:r>
        <w:t xml:space="preserve">ew should occur each time there is a change in Treasurer. </w:t>
      </w:r>
    </w:p>
    <w:p w14:paraId="38557542" w14:textId="150386E0" w:rsidR="00193BE4" w:rsidRDefault="00193BE4" w:rsidP="00193BE4">
      <w:pPr>
        <w:spacing w:after="0" w:line="259" w:lineRule="auto"/>
        <w:ind w:left="0" w:right="6" w:firstLine="0"/>
      </w:pPr>
    </w:p>
    <w:p w14:paraId="4D7A4A4D" w14:textId="2E1465D9" w:rsidR="0056237C" w:rsidRDefault="000E51C8" w:rsidP="0056237C">
      <w:pPr>
        <w:numPr>
          <w:ilvl w:val="0"/>
          <w:numId w:val="10"/>
        </w:numPr>
        <w:spacing w:after="0" w:line="259" w:lineRule="auto"/>
        <w:ind w:right="6" w:hanging="360"/>
      </w:pPr>
      <w:r>
        <w:t xml:space="preserve">Last Lecture </w:t>
      </w:r>
    </w:p>
    <w:p w14:paraId="0A0DA045" w14:textId="77777777" w:rsidR="0056237C" w:rsidRDefault="0056237C" w:rsidP="0056237C">
      <w:pPr>
        <w:spacing w:after="0" w:line="259" w:lineRule="auto"/>
        <w:ind w:left="1440" w:right="6" w:firstLine="0"/>
      </w:pPr>
    </w:p>
    <w:p w14:paraId="40695640" w14:textId="2AC964BA" w:rsidR="0056237C" w:rsidRDefault="00AD4FCB" w:rsidP="0056237C">
      <w:pPr>
        <w:numPr>
          <w:ilvl w:val="1"/>
          <w:numId w:val="10"/>
        </w:numPr>
        <w:spacing w:after="0" w:line="259" w:lineRule="auto"/>
        <w:ind w:right="6"/>
      </w:pPr>
      <w:r>
        <w:t>The</w:t>
      </w:r>
      <w:r w:rsidR="00DF2F5E">
        <w:t xml:space="preserve"> Last Lecture C</w:t>
      </w:r>
      <w:r w:rsidR="000E51C8">
        <w:t xml:space="preserve">ommittee shall be responsible for organizing and implementing the annual Last Lecture. </w:t>
      </w:r>
    </w:p>
    <w:p w14:paraId="0B2A0E63" w14:textId="77777777" w:rsidR="00D856FB" w:rsidRDefault="00D856FB" w:rsidP="00D856FB">
      <w:pPr>
        <w:spacing w:after="0" w:line="259" w:lineRule="auto"/>
        <w:ind w:left="1315" w:right="6" w:firstLine="0"/>
      </w:pPr>
    </w:p>
    <w:p w14:paraId="41DCAA3A" w14:textId="28BD1CFA" w:rsidR="00553D7A" w:rsidRDefault="000E51C8" w:rsidP="00553D7A">
      <w:pPr>
        <w:numPr>
          <w:ilvl w:val="1"/>
          <w:numId w:val="10"/>
        </w:numPr>
        <w:spacing w:after="0" w:line="259" w:lineRule="auto"/>
        <w:ind w:right="6"/>
      </w:pPr>
      <w:r>
        <w:t xml:space="preserve">Duties include arranging for nomination and screening of candidates and for selection of the lecturer, working with the offices of the </w:t>
      </w:r>
      <w:r w:rsidR="00AC101D">
        <w:t xml:space="preserve">Provost and </w:t>
      </w:r>
      <w:r>
        <w:t xml:space="preserve">Executive Vice Chancellor on </w:t>
      </w:r>
      <w:r w:rsidR="00553D7A">
        <w:t xml:space="preserve">publicity and </w:t>
      </w:r>
      <w:r>
        <w:t>arrangements for the event</w:t>
      </w:r>
      <w:r w:rsidR="00553D7A">
        <w:t xml:space="preserve">, working with </w:t>
      </w:r>
      <w:r w:rsidR="0056237C">
        <w:t xml:space="preserve">the </w:t>
      </w:r>
      <w:r>
        <w:t xml:space="preserve">Senior Academy Communications Committee </w:t>
      </w:r>
      <w:r w:rsidR="00553D7A">
        <w:t>on additional publicity for the event, and</w:t>
      </w:r>
      <w:r>
        <w:t xml:space="preserve"> performing other necessary tasks. </w:t>
      </w:r>
      <w:r w:rsidR="00553D7A">
        <w:t xml:space="preserve"> </w:t>
      </w:r>
    </w:p>
    <w:p w14:paraId="6E757059" w14:textId="05530DFC" w:rsidR="000E51C8" w:rsidRDefault="000E51C8" w:rsidP="00151034">
      <w:pPr>
        <w:spacing w:after="0" w:line="259" w:lineRule="auto"/>
        <w:ind w:left="1253" w:firstLine="0"/>
      </w:pPr>
    </w:p>
    <w:p w14:paraId="2A63EB1D" w14:textId="0A5B926F" w:rsidR="00BC2C69" w:rsidRDefault="007648B8">
      <w:pPr>
        <w:numPr>
          <w:ilvl w:val="0"/>
          <w:numId w:val="10"/>
        </w:numPr>
        <w:ind w:right="6" w:hanging="360"/>
      </w:pPr>
      <w:r>
        <w:t xml:space="preserve">Membership </w:t>
      </w:r>
    </w:p>
    <w:p w14:paraId="563F76D9" w14:textId="77777777" w:rsidR="00BC2C69" w:rsidRDefault="007648B8">
      <w:pPr>
        <w:spacing w:after="0" w:line="259" w:lineRule="auto"/>
        <w:ind w:left="1498" w:firstLine="0"/>
      </w:pPr>
      <w:r>
        <w:t xml:space="preserve"> </w:t>
      </w:r>
    </w:p>
    <w:p w14:paraId="466426F9" w14:textId="1D69782D" w:rsidR="00D856FB" w:rsidRDefault="00D856FB" w:rsidP="00D856FB">
      <w:pPr>
        <w:numPr>
          <w:ilvl w:val="1"/>
          <w:numId w:val="10"/>
        </w:numPr>
        <w:spacing w:after="0" w:line="259" w:lineRule="auto"/>
        <w:ind w:right="6" w:hanging="480"/>
        <w:rPr>
          <w:szCs w:val="24"/>
        </w:rPr>
      </w:pPr>
      <w:r w:rsidRPr="00D856FB">
        <w:rPr>
          <w:szCs w:val="24"/>
        </w:rPr>
        <w:t>The Membership Committee will invite retired faculty and staff to participate in the Senior Academy.</w:t>
      </w:r>
    </w:p>
    <w:p w14:paraId="72340CBE" w14:textId="77777777" w:rsidR="00D856FB" w:rsidRPr="00D856FB" w:rsidRDefault="00D856FB" w:rsidP="00D856FB">
      <w:pPr>
        <w:spacing w:after="0" w:line="259" w:lineRule="auto"/>
        <w:ind w:left="835" w:right="6" w:firstLine="0"/>
        <w:rPr>
          <w:szCs w:val="24"/>
        </w:rPr>
      </w:pPr>
    </w:p>
    <w:p w14:paraId="4600EA11" w14:textId="0434590A" w:rsidR="002E437B" w:rsidRPr="00D856FB" w:rsidRDefault="00D856FB" w:rsidP="00D856FB">
      <w:pPr>
        <w:numPr>
          <w:ilvl w:val="1"/>
          <w:numId w:val="10"/>
        </w:numPr>
        <w:spacing w:after="0" w:line="259" w:lineRule="auto"/>
        <w:ind w:right="6" w:hanging="480"/>
        <w:rPr>
          <w:szCs w:val="24"/>
        </w:rPr>
      </w:pPr>
      <w:r w:rsidRPr="00D856FB">
        <w:rPr>
          <w:szCs w:val="24"/>
          <w:bdr w:val="none" w:sz="0" w:space="0" w:color="auto" w:frame="1"/>
        </w:rPr>
        <w:lastRenderedPageBreak/>
        <w:t>The Membership Committee will monitor and update the Academy membership list.</w:t>
      </w:r>
    </w:p>
    <w:p w14:paraId="28E6CB69" w14:textId="1112B3FE" w:rsidR="002E437B" w:rsidRDefault="002E437B" w:rsidP="002E437B">
      <w:pPr>
        <w:spacing w:after="0" w:line="259" w:lineRule="auto"/>
        <w:ind w:left="0" w:right="6" w:firstLine="0"/>
      </w:pPr>
    </w:p>
    <w:p w14:paraId="3D9D0565" w14:textId="77777777" w:rsidR="00BC2C69" w:rsidRDefault="007648B8">
      <w:pPr>
        <w:numPr>
          <w:ilvl w:val="0"/>
          <w:numId w:val="10"/>
        </w:numPr>
        <w:ind w:right="6" w:hanging="360"/>
      </w:pPr>
      <w:r>
        <w:t xml:space="preserve">Nominating </w:t>
      </w:r>
    </w:p>
    <w:p w14:paraId="4BE4BD92" w14:textId="77777777" w:rsidR="00BC2C69" w:rsidRDefault="007648B8">
      <w:pPr>
        <w:spacing w:after="0" w:line="259" w:lineRule="auto"/>
        <w:ind w:left="1498" w:firstLine="0"/>
      </w:pPr>
      <w:r>
        <w:t xml:space="preserve"> </w:t>
      </w:r>
    </w:p>
    <w:p w14:paraId="214967A0" w14:textId="25C02700" w:rsidR="00BC2C69" w:rsidRDefault="007648B8">
      <w:pPr>
        <w:numPr>
          <w:ilvl w:val="1"/>
          <w:numId w:val="10"/>
        </w:numPr>
        <w:ind w:right="6" w:hanging="480"/>
      </w:pPr>
      <w:r>
        <w:t>Th</w:t>
      </w:r>
      <w:r w:rsidR="00A757FA">
        <w:t>e Nominating</w:t>
      </w:r>
      <w:r>
        <w:t xml:space="preserve"> </w:t>
      </w:r>
      <w:r w:rsidR="00A757FA">
        <w:t>C</w:t>
      </w:r>
      <w:r>
        <w:t xml:space="preserve">ommittee shall be composed of the Executive Committee and two active members of the </w:t>
      </w:r>
      <w:r w:rsidR="00A757FA">
        <w:t xml:space="preserve">Senior </w:t>
      </w:r>
      <w:r>
        <w:t xml:space="preserve">Academy who have served on the Board. </w:t>
      </w:r>
    </w:p>
    <w:p w14:paraId="181939F2" w14:textId="77777777" w:rsidR="00BC2C69" w:rsidRDefault="007648B8">
      <w:pPr>
        <w:spacing w:after="0" w:line="259" w:lineRule="auto"/>
        <w:ind w:left="1196" w:firstLine="0"/>
      </w:pPr>
      <w:r>
        <w:t xml:space="preserve"> </w:t>
      </w:r>
    </w:p>
    <w:p w14:paraId="1AD0C412" w14:textId="5F67F788" w:rsidR="00BC2C69" w:rsidRDefault="007648B8">
      <w:pPr>
        <w:numPr>
          <w:ilvl w:val="1"/>
          <w:numId w:val="10"/>
        </w:numPr>
        <w:ind w:right="6" w:hanging="480"/>
      </w:pPr>
      <w:r>
        <w:t xml:space="preserve">The </w:t>
      </w:r>
      <w:r w:rsidR="00A757FA">
        <w:t xml:space="preserve">Nominating </w:t>
      </w:r>
      <w:r w:rsidR="002D082B">
        <w:t>Committee shall identify B</w:t>
      </w:r>
      <w:r>
        <w:t xml:space="preserve">oard and officer candidates who are representative of the </w:t>
      </w:r>
      <w:r w:rsidR="00A757FA">
        <w:t xml:space="preserve">Senior </w:t>
      </w:r>
      <w:r>
        <w:t xml:space="preserve">Academy membership and whose experience and qualities meet the needs of the </w:t>
      </w:r>
      <w:r w:rsidR="00A757FA">
        <w:t xml:space="preserve">Senior </w:t>
      </w:r>
      <w:r>
        <w:t xml:space="preserve">Academy. </w:t>
      </w:r>
    </w:p>
    <w:p w14:paraId="55FEA122" w14:textId="77777777" w:rsidR="00BC2C69" w:rsidRDefault="007648B8">
      <w:pPr>
        <w:spacing w:after="0" w:line="259" w:lineRule="auto"/>
        <w:ind w:left="1196" w:firstLine="0"/>
      </w:pPr>
      <w:r>
        <w:t xml:space="preserve"> </w:t>
      </w:r>
    </w:p>
    <w:p w14:paraId="247870D7" w14:textId="77777777" w:rsidR="00BC2C69" w:rsidRDefault="007648B8">
      <w:pPr>
        <w:numPr>
          <w:ilvl w:val="1"/>
          <w:numId w:val="10"/>
        </w:numPr>
        <w:ind w:right="6" w:hanging="480"/>
      </w:pPr>
      <w:r>
        <w:t xml:space="preserve">The </w:t>
      </w:r>
      <w:r w:rsidR="00A757FA">
        <w:t xml:space="preserve">Nominating </w:t>
      </w:r>
      <w:r>
        <w:t xml:space="preserve">Committee will follow procedures as outlined in Article IV—Governance C. Election of the Board and D. Officers.   </w:t>
      </w:r>
    </w:p>
    <w:p w14:paraId="3B8DB9A1" w14:textId="77777777" w:rsidR="00BC2C69" w:rsidRDefault="007648B8">
      <w:pPr>
        <w:spacing w:after="0" w:line="259" w:lineRule="auto"/>
        <w:ind w:left="1196" w:firstLine="0"/>
      </w:pPr>
      <w:r>
        <w:t xml:space="preserve"> </w:t>
      </w:r>
    </w:p>
    <w:p w14:paraId="471720F1" w14:textId="77777777" w:rsidR="00BC2C69" w:rsidRDefault="007648B8">
      <w:pPr>
        <w:numPr>
          <w:ilvl w:val="1"/>
          <w:numId w:val="10"/>
        </w:numPr>
        <w:ind w:right="6" w:hanging="480"/>
      </w:pPr>
      <w:r>
        <w:t>The Nominating Committee should confirm that all nominees are current active members of the S</w:t>
      </w:r>
      <w:r w:rsidR="00A757FA">
        <w:t xml:space="preserve">enior </w:t>
      </w:r>
      <w:r>
        <w:t>A</w:t>
      </w:r>
      <w:r w:rsidR="00A757FA">
        <w:t>cademy</w:t>
      </w:r>
      <w:r>
        <w:t xml:space="preserve">. </w:t>
      </w:r>
    </w:p>
    <w:p w14:paraId="044BC457" w14:textId="71ACDA48" w:rsidR="004F1C20" w:rsidRPr="002E437B" w:rsidRDefault="007648B8" w:rsidP="002E437B">
      <w:pPr>
        <w:spacing w:after="0" w:line="259" w:lineRule="auto"/>
        <w:ind w:left="1196" w:firstLine="0"/>
      </w:pPr>
      <w:r>
        <w:t xml:space="preserve"> </w:t>
      </w:r>
    </w:p>
    <w:p w14:paraId="03D64ED3" w14:textId="562EF718" w:rsidR="00BC2C69" w:rsidRPr="002E437B" w:rsidRDefault="004F1C20">
      <w:pPr>
        <w:numPr>
          <w:ilvl w:val="1"/>
          <w:numId w:val="10"/>
        </w:numPr>
        <w:ind w:right="6" w:hanging="480"/>
        <w:rPr>
          <w:sz w:val="40"/>
        </w:rPr>
      </w:pPr>
      <w:r w:rsidRPr="002E437B">
        <w:rPr>
          <w:rStyle w:val="CommentReference"/>
          <w:sz w:val="24"/>
        </w:rPr>
        <w:t>The chair of the Nominating Committee shall be one of the two current Senior Academy members who are not currently members of the Board.</w:t>
      </w:r>
    </w:p>
    <w:p w14:paraId="4F9AA14F" w14:textId="77777777" w:rsidR="00BC2C69" w:rsidRDefault="007648B8">
      <w:pPr>
        <w:spacing w:after="0" w:line="259" w:lineRule="auto"/>
        <w:ind w:left="1858" w:firstLine="0"/>
      </w:pPr>
      <w:r>
        <w:t xml:space="preserve"> </w:t>
      </w:r>
    </w:p>
    <w:p w14:paraId="7A2B376D" w14:textId="77777777" w:rsidR="00A757FA" w:rsidRDefault="00A757FA" w:rsidP="00A757FA">
      <w:pPr>
        <w:numPr>
          <w:ilvl w:val="0"/>
          <w:numId w:val="10"/>
        </w:numPr>
        <w:ind w:right="6" w:hanging="360"/>
      </w:pPr>
      <w:r>
        <w:t xml:space="preserve">Philanthropic Outreach </w:t>
      </w:r>
    </w:p>
    <w:p w14:paraId="66FA47BB" w14:textId="77777777" w:rsidR="00A757FA" w:rsidRDefault="00A757FA" w:rsidP="00A757FA">
      <w:pPr>
        <w:spacing w:after="0" w:line="259" w:lineRule="auto"/>
        <w:ind w:left="1858" w:firstLine="0"/>
      </w:pPr>
      <w:r>
        <w:t xml:space="preserve"> </w:t>
      </w:r>
    </w:p>
    <w:p w14:paraId="2A9EC9F2" w14:textId="32BD91C9" w:rsidR="00A757FA" w:rsidRDefault="00A757FA" w:rsidP="00A757FA">
      <w:pPr>
        <w:numPr>
          <w:ilvl w:val="2"/>
          <w:numId w:val="13"/>
        </w:numPr>
        <w:ind w:right="6" w:hanging="360"/>
      </w:pPr>
      <w:r>
        <w:t>Th</w:t>
      </w:r>
      <w:r w:rsidR="00154856">
        <w:t>e</w:t>
      </w:r>
      <w:r>
        <w:t xml:space="preserve"> </w:t>
      </w:r>
      <w:r w:rsidR="00154856">
        <w:t>Philanthropic Outreach C</w:t>
      </w:r>
      <w:r>
        <w:t>ommittee shall enable the effective involvement of the  Senior Acad</w:t>
      </w:r>
      <w:r w:rsidR="00A95FF6">
        <w:t>emy</w:t>
      </w:r>
      <w:r w:rsidR="00FD2658">
        <w:t xml:space="preserve"> at IU Indianapolis</w:t>
      </w:r>
      <w:r w:rsidR="00AC101D">
        <w:t xml:space="preserve"> </w:t>
      </w:r>
      <w:r>
        <w:t xml:space="preserve">with sanctioned philanthropic activities such as </w:t>
      </w:r>
      <w:r w:rsidR="008A2597">
        <w:t>the IU</w:t>
      </w:r>
      <w:r w:rsidR="00FD2658">
        <w:t xml:space="preserve"> Indianapolis</w:t>
      </w:r>
      <w:r w:rsidR="008A2597">
        <w:t xml:space="preserve"> United Way Campaign</w:t>
      </w:r>
      <w:r>
        <w:t>, the IU</w:t>
      </w:r>
      <w:r w:rsidR="00FD2658">
        <w:t xml:space="preserve"> Indianapolis</w:t>
      </w:r>
      <w:r>
        <w:t xml:space="preserve"> Campus Campaign, and others that may be identified and approved by the Board. </w:t>
      </w:r>
    </w:p>
    <w:p w14:paraId="28B609CE" w14:textId="599A3305" w:rsidR="00A757FA" w:rsidRDefault="00A757FA" w:rsidP="000B7046">
      <w:pPr>
        <w:spacing w:after="0" w:line="259" w:lineRule="auto"/>
      </w:pPr>
    </w:p>
    <w:p w14:paraId="3F6A1674" w14:textId="2FB0F7D8" w:rsidR="00151034" w:rsidRDefault="00A757FA" w:rsidP="00151034">
      <w:pPr>
        <w:numPr>
          <w:ilvl w:val="2"/>
          <w:numId w:val="13"/>
        </w:numPr>
        <w:ind w:right="6" w:hanging="360"/>
      </w:pPr>
      <w:r>
        <w:t>The chair</w:t>
      </w:r>
      <w:r w:rsidR="00D23A1B">
        <w:t>(s)</w:t>
      </w:r>
      <w:r>
        <w:t xml:space="preserve"> of th</w:t>
      </w:r>
      <w:r w:rsidR="00154856">
        <w:t>e</w:t>
      </w:r>
      <w:r w:rsidR="002E437B">
        <w:t xml:space="preserve"> </w:t>
      </w:r>
      <w:r w:rsidR="00154856">
        <w:t>Philanthropic Outreach C</w:t>
      </w:r>
      <w:r w:rsidR="002E437B">
        <w:t>ommittee</w:t>
      </w:r>
      <w:r w:rsidR="000B7046">
        <w:t>s</w:t>
      </w:r>
      <w:r w:rsidR="00064EF1">
        <w:t xml:space="preserve"> </w:t>
      </w:r>
      <w:r w:rsidR="000B7046">
        <w:t xml:space="preserve">shall </w:t>
      </w:r>
      <w:r w:rsidR="00064EF1">
        <w:t>represent the Senior Academy on</w:t>
      </w:r>
      <w:r>
        <w:t xml:space="preserve"> the </w:t>
      </w:r>
      <w:r w:rsidR="000B7046">
        <w:t>IU</w:t>
      </w:r>
      <w:r w:rsidR="00FD2658">
        <w:t xml:space="preserve"> Indianapolis</w:t>
      </w:r>
      <w:r w:rsidR="000B7046">
        <w:t xml:space="preserve"> United Way Campaign and the </w:t>
      </w:r>
      <w:r>
        <w:t xml:space="preserve">Campus Campaign for the IU Foundation. </w:t>
      </w:r>
      <w:r w:rsidR="00AC14D9">
        <w:t xml:space="preserve"> </w:t>
      </w:r>
    </w:p>
    <w:p w14:paraId="75C769A9" w14:textId="77777777" w:rsidR="00151034" w:rsidRDefault="00151034" w:rsidP="00151034">
      <w:pPr>
        <w:ind w:left="1196" w:right="6" w:firstLine="0"/>
      </w:pPr>
    </w:p>
    <w:p w14:paraId="53B15DD9" w14:textId="4C7527E7" w:rsidR="00BC2C69" w:rsidRDefault="007648B8" w:rsidP="00151034">
      <w:pPr>
        <w:pStyle w:val="ListParagraph"/>
        <w:numPr>
          <w:ilvl w:val="0"/>
          <w:numId w:val="10"/>
        </w:numPr>
        <w:ind w:right="6"/>
      </w:pPr>
      <w:r>
        <w:t>Program</w:t>
      </w:r>
    </w:p>
    <w:p w14:paraId="566A2F63" w14:textId="77777777" w:rsidR="00BC2C69" w:rsidRDefault="007648B8">
      <w:pPr>
        <w:spacing w:after="0" w:line="259" w:lineRule="auto"/>
        <w:ind w:left="1498" w:firstLine="0"/>
      </w:pPr>
      <w:r>
        <w:t xml:space="preserve"> </w:t>
      </w:r>
    </w:p>
    <w:p w14:paraId="42A8D5D6" w14:textId="14CAB632" w:rsidR="00BC2C69" w:rsidRDefault="007648B8">
      <w:pPr>
        <w:numPr>
          <w:ilvl w:val="1"/>
          <w:numId w:val="10"/>
        </w:numPr>
        <w:ind w:right="6" w:hanging="480"/>
      </w:pPr>
      <w:r>
        <w:t xml:space="preserve">The </w:t>
      </w:r>
      <w:r w:rsidR="00A1066A">
        <w:t>Program C</w:t>
      </w:r>
      <w:r>
        <w:t xml:space="preserve">ommittee shall recommend and develop programs consistent with the Mission and Objectives of the </w:t>
      </w:r>
      <w:r w:rsidR="00A757FA">
        <w:t xml:space="preserve">Senior </w:t>
      </w:r>
      <w:r>
        <w:t xml:space="preserve">Academy. This committee shall recommend and implement events for the </w:t>
      </w:r>
      <w:r w:rsidR="00AB0F84">
        <w:t xml:space="preserve">Senior </w:t>
      </w:r>
      <w:r>
        <w:t xml:space="preserve">Academy membership. </w:t>
      </w:r>
    </w:p>
    <w:p w14:paraId="622049A8" w14:textId="77777777" w:rsidR="00BC2C69" w:rsidRDefault="007648B8">
      <w:pPr>
        <w:spacing w:after="0" w:line="259" w:lineRule="auto"/>
        <w:ind w:left="1196" w:firstLine="0"/>
      </w:pPr>
      <w:r>
        <w:t xml:space="preserve"> </w:t>
      </w:r>
    </w:p>
    <w:p w14:paraId="0BB6A6D9" w14:textId="385DFC5E" w:rsidR="00BC2C69" w:rsidRDefault="007648B8">
      <w:pPr>
        <w:numPr>
          <w:ilvl w:val="1"/>
          <w:numId w:val="10"/>
        </w:numPr>
        <w:ind w:right="6" w:hanging="480"/>
      </w:pPr>
      <w:r>
        <w:t xml:space="preserve">The </w:t>
      </w:r>
      <w:r w:rsidR="00A1066A">
        <w:t>Program</w:t>
      </w:r>
      <w:r w:rsidR="002131FC">
        <w:rPr>
          <w:strike/>
        </w:rPr>
        <w:t xml:space="preserve"> </w:t>
      </w:r>
      <w:r w:rsidR="00A1066A">
        <w:t>C</w:t>
      </w:r>
      <w:r>
        <w:t xml:space="preserve">ommittee shall work with the Communications </w:t>
      </w:r>
      <w:r w:rsidR="000B6ECB">
        <w:t xml:space="preserve">and Membership </w:t>
      </w:r>
      <w:r>
        <w:t xml:space="preserve">Committee to promote programs and other activities of the </w:t>
      </w:r>
      <w:r w:rsidR="00A757FA">
        <w:t xml:space="preserve">Senior </w:t>
      </w:r>
      <w:r>
        <w:t xml:space="preserve">Academy. </w:t>
      </w:r>
    </w:p>
    <w:p w14:paraId="792B8D20" w14:textId="77777777" w:rsidR="00BC2C69" w:rsidRDefault="007648B8">
      <w:pPr>
        <w:spacing w:after="0" w:line="259" w:lineRule="auto"/>
        <w:ind w:left="1253" w:firstLine="0"/>
      </w:pPr>
      <w:r>
        <w:t xml:space="preserve"> </w:t>
      </w:r>
    </w:p>
    <w:p w14:paraId="16D1EA9B" w14:textId="77777777" w:rsidR="00BC2C69" w:rsidRDefault="007648B8">
      <w:pPr>
        <w:numPr>
          <w:ilvl w:val="0"/>
          <w:numId w:val="10"/>
        </w:numPr>
        <w:ind w:right="6" w:hanging="360"/>
      </w:pPr>
      <w:r>
        <w:t xml:space="preserve">Scholarship </w:t>
      </w:r>
    </w:p>
    <w:p w14:paraId="0E21F808" w14:textId="77777777" w:rsidR="00BC2C69" w:rsidRDefault="007648B8">
      <w:pPr>
        <w:spacing w:after="0" w:line="259" w:lineRule="auto"/>
        <w:ind w:left="1556" w:firstLine="0"/>
      </w:pPr>
      <w:r>
        <w:lastRenderedPageBreak/>
        <w:t xml:space="preserve"> </w:t>
      </w:r>
    </w:p>
    <w:p w14:paraId="10044CA4" w14:textId="48F59957" w:rsidR="0043068C" w:rsidRPr="0043068C" w:rsidRDefault="0043068C">
      <w:pPr>
        <w:numPr>
          <w:ilvl w:val="1"/>
          <w:numId w:val="10"/>
        </w:numPr>
        <w:ind w:right="6" w:hanging="480"/>
        <w:rPr>
          <w:sz w:val="22"/>
        </w:rPr>
      </w:pPr>
      <w:r w:rsidRPr="0043068C">
        <w:rPr>
          <w:rStyle w:val="xcontentpasted1"/>
          <w:iCs/>
          <w:szCs w:val="27"/>
          <w:bdr w:val="none" w:sz="0" w:space="0" w:color="auto" w:frame="1"/>
          <w:shd w:val="clear" w:color="auto" w:fill="FFFFFF"/>
        </w:rPr>
        <w:t>The Scholarship Committee shall work with the IU</w:t>
      </w:r>
      <w:r w:rsidR="00FD2658">
        <w:rPr>
          <w:rStyle w:val="xcontentpasted1"/>
          <w:iCs/>
          <w:szCs w:val="27"/>
          <w:bdr w:val="none" w:sz="0" w:space="0" w:color="auto" w:frame="1"/>
          <w:shd w:val="clear" w:color="auto" w:fill="FFFFFF"/>
        </w:rPr>
        <w:t xml:space="preserve"> Indianapolis</w:t>
      </w:r>
      <w:r w:rsidRPr="0043068C">
        <w:rPr>
          <w:rStyle w:val="xcontentpasted1"/>
          <w:iCs/>
          <w:szCs w:val="27"/>
          <w:bdr w:val="none" w:sz="0" w:space="0" w:color="auto" w:frame="1"/>
          <w:shd w:val="clear" w:color="auto" w:fill="FFFFFF"/>
        </w:rPr>
        <w:t xml:space="preserve"> Office of Student Scholarships to recruit and evaluate applicants, and to select recipients for all Senior Academy scholarships.  The majority of those serving on this committee shall be IU</w:t>
      </w:r>
      <w:r w:rsidR="00FD2658">
        <w:rPr>
          <w:rStyle w:val="xcontentpasted1"/>
          <w:iCs/>
          <w:szCs w:val="27"/>
          <w:bdr w:val="none" w:sz="0" w:space="0" w:color="auto" w:frame="1"/>
          <w:shd w:val="clear" w:color="auto" w:fill="FFFFFF"/>
        </w:rPr>
        <w:t xml:space="preserve"> Indianapolis</w:t>
      </w:r>
      <w:r w:rsidRPr="0043068C">
        <w:rPr>
          <w:rStyle w:val="xcontentpasted1"/>
          <w:iCs/>
          <w:szCs w:val="27"/>
          <w:bdr w:val="none" w:sz="0" w:space="0" w:color="auto" w:frame="1"/>
          <w:shd w:val="clear" w:color="auto" w:fill="FFFFFF"/>
        </w:rPr>
        <w:t xml:space="preserve"> faculty and staff that are not currently Senior Academy members.</w:t>
      </w:r>
      <w:r w:rsidRPr="0043068C">
        <w:rPr>
          <w:rFonts w:ascii="Calibri" w:hAnsi="Calibri" w:cs="Calibri"/>
          <w:iCs/>
          <w:sz w:val="22"/>
          <w:shd w:val="clear" w:color="auto" w:fill="FFFFFF"/>
        </w:rPr>
        <w:t> </w:t>
      </w:r>
    </w:p>
    <w:p w14:paraId="603F7B62" w14:textId="5E670BA9" w:rsidR="00BC2C69" w:rsidRDefault="007648B8" w:rsidP="00215289">
      <w:pPr>
        <w:spacing w:after="0" w:line="259" w:lineRule="auto"/>
        <w:ind w:left="360" w:firstLine="0"/>
      </w:pPr>
      <w:r>
        <w:t xml:space="preserve"> </w:t>
      </w:r>
    </w:p>
    <w:p w14:paraId="7E6D4DCB" w14:textId="221D489A" w:rsidR="00BC2C69" w:rsidRDefault="007648B8">
      <w:pPr>
        <w:numPr>
          <w:ilvl w:val="1"/>
          <w:numId w:val="10"/>
        </w:numPr>
        <w:ind w:right="6" w:hanging="480"/>
      </w:pPr>
      <w:r>
        <w:t xml:space="preserve">The </w:t>
      </w:r>
      <w:r w:rsidR="00A1066A">
        <w:t>Scholarship C</w:t>
      </w:r>
      <w:r>
        <w:t xml:space="preserve">ommittee shall regularly review the requirements for scholarship recipients and recommend changes to the Board as appropriate. </w:t>
      </w:r>
    </w:p>
    <w:p w14:paraId="424E53DD" w14:textId="77777777" w:rsidR="00BC2C69" w:rsidRDefault="007648B8">
      <w:pPr>
        <w:spacing w:after="0" w:line="259" w:lineRule="auto"/>
        <w:ind w:left="360" w:firstLine="0"/>
      </w:pPr>
      <w:r>
        <w:t xml:space="preserve"> </w:t>
      </w:r>
    </w:p>
    <w:p w14:paraId="51F42D82" w14:textId="3CCD5A04" w:rsidR="00BC2C69" w:rsidRDefault="00AB0F84">
      <w:pPr>
        <w:numPr>
          <w:ilvl w:val="1"/>
          <w:numId w:val="10"/>
        </w:numPr>
        <w:ind w:right="6" w:hanging="480"/>
      </w:pPr>
      <w:r>
        <w:t xml:space="preserve"> </w:t>
      </w:r>
      <w:r w:rsidR="007648B8">
        <w:t xml:space="preserve">Scholarships include: </w:t>
      </w:r>
    </w:p>
    <w:p w14:paraId="1F82C778" w14:textId="77777777" w:rsidR="00BC2C69" w:rsidRDefault="007648B8">
      <w:pPr>
        <w:spacing w:after="0" w:line="259" w:lineRule="auto"/>
        <w:ind w:left="836" w:firstLine="0"/>
      </w:pPr>
      <w:r>
        <w:t xml:space="preserve"> </w:t>
      </w:r>
    </w:p>
    <w:p w14:paraId="772B0801" w14:textId="77777777" w:rsidR="00BC2C69" w:rsidRDefault="007648B8">
      <w:pPr>
        <w:numPr>
          <w:ilvl w:val="3"/>
          <w:numId w:val="11"/>
        </w:numPr>
        <w:ind w:right="6" w:hanging="360"/>
      </w:pPr>
      <w:r>
        <w:t xml:space="preserve">Freshman Scholarship for a student from the Indianapolis Public Schools who shows potential for academic excellence. </w:t>
      </w:r>
    </w:p>
    <w:p w14:paraId="48DEFE28" w14:textId="77777777" w:rsidR="00BC2C69" w:rsidRDefault="007648B8">
      <w:pPr>
        <w:spacing w:after="0" w:line="259" w:lineRule="auto"/>
        <w:ind w:left="1613" w:firstLine="0"/>
      </w:pPr>
      <w:r>
        <w:t xml:space="preserve"> </w:t>
      </w:r>
    </w:p>
    <w:p w14:paraId="2DC91EAC" w14:textId="5E67DF66" w:rsidR="00BC2C69" w:rsidRDefault="007648B8">
      <w:pPr>
        <w:numPr>
          <w:ilvl w:val="3"/>
          <w:numId w:val="11"/>
        </w:numPr>
        <w:ind w:right="6" w:hanging="360"/>
      </w:pPr>
      <w:r>
        <w:t>Returning Student Schol</w:t>
      </w:r>
      <w:r w:rsidR="000B6ECB">
        <w:t xml:space="preserve">arship for a student who </w:t>
      </w:r>
      <w:r w:rsidR="00343616">
        <w:t>dro</w:t>
      </w:r>
      <w:r w:rsidR="000B6ECB">
        <w:t>pped</w:t>
      </w:r>
      <w:r>
        <w:t xml:space="preserve"> out of </w:t>
      </w:r>
      <w:proofErr w:type="gramStart"/>
      <w:r>
        <w:t>collegiate studies</w:t>
      </w:r>
      <w:proofErr w:type="gramEnd"/>
      <w:r>
        <w:t xml:space="preserve"> for at least three years. </w:t>
      </w:r>
    </w:p>
    <w:p w14:paraId="17AA73AB" w14:textId="77777777" w:rsidR="00BC2C69" w:rsidRDefault="007648B8">
      <w:pPr>
        <w:spacing w:after="0" w:line="259" w:lineRule="auto"/>
        <w:ind w:left="836" w:firstLine="0"/>
      </w:pPr>
      <w:r>
        <w:t xml:space="preserve"> </w:t>
      </w:r>
    </w:p>
    <w:p w14:paraId="64534C44" w14:textId="2AEE8FC5" w:rsidR="00BC2C69" w:rsidRDefault="007648B8" w:rsidP="003C372B">
      <w:pPr>
        <w:numPr>
          <w:ilvl w:val="3"/>
          <w:numId w:val="11"/>
        </w:numPr>
        <w:ind w:right="6" w:hanging="360"/>
      </w:pPr>
      <w:r>
        <w:t xml:space="preserve">General Scholarship for a graduating senior.  </w:t>
      </w:r>
    </w:p>
    <w:p w14:paraId="35425A4B" w14:textId="12F1B737" w:rsidR="00BC2C69" w:rsidRDefault="00BC2C69">
      <w:pPr>
        <w:spacing w:after="0" w:line="259" w:lineRule="auto"/>
        <w:ind w:left="1556" w:firstLine="0"/>
      </w:pPr>
    </w:p>
    <w:p w14:paraId="1D3262E3" w14:textId="7763E00E" w:rsidR="00DF2F5E" w:rsidRDefault="00DF2F5E" w:rsidP="00DF2F5E">
      <w:pPr>
        <w:numPr>
          <w:ilvl w:val="0"/>
          <w:numId w:val="10"/>
        </w:numPr>
        <w:ind w:right="6" w:hanging="360"/>
      </w:pPr>
      <w:r>
        <w:t xml:space="preserve">Spirit and Place </w:t>
      </w:r>
    </w:p>
    <w:p w14:paraId="31084DBF" w14:textId="77777777" w:rsidR="00DF2F5E" w:rsidRDefault="00DF2F5E" w:rsidP="00DF2F5E">
      <w:pPr>
        <w:spacing w:after="0" w:line="259" w:lineRule="auto"/>
        <w:ind w:left="1858" w:firstLine="0"/>
      </w:pPr>
      <w:r>
        <w:t xml:space="preserve"> </w:t>
      </w:r>
    </w:p>
    <w:p w14:paraId="269B6377" w14:textId="51608A00" w:rsidR="00DF2F5E" w:rsidRDefault="00DF2F5E" w:rsidP="00DF2F5E">
      <w:pPr>
        <w:numPr>
          <w:ilvl w:val="1"/>
          <w:numId w:val="10"/>
        </w:numPr>
        <w:ind w:right="6" w:hanging="480"/>
      </w:pPr>
      <w:r>
        <w:t xml:space="preserve">The Spirit and Place Committee may choose to co-sponsor and/or design a program for presentation during the annual Spirit and Place Festival. The committee will submit the necessary applications, and if approved, conduct the program in cooperation with any co-sponsors. </w:t>
      </w:r>
    </w:p>
    <w:p w14:paraId="7F9B0AF9" w14:textId="77777777" w:rsidR="00816807" w:rsidRDefault="00816807" w:rsidP="00816807">
      <w:pPr>
        <w:ind w:left="1315" w:right="6" w:firstLine="0"/>
      </w:pPr>
    </w:p>
    <w:p w14:paraId="5C880EC9" w14:textId="093E9A54" w:rsidR="00BC2C69" w:rsidRDefault="00DF2F5E" w:rsidP="002131FC">
      <w:pPr>
        <w:numPr>
          <w:ilvl w:val="1"/>
          <w:numId w:val="10"/>
        </w:numPr>
        <w:spacing w:after="0" w:line="259" w:lineRule="auto"/>
        <w:ind w:right="6" w:hanging="480"/>
      </w:pPr>
      <w:r>
        <w:t xml:space="preserve">If the presentation requires financial support from the </w:t>
      </w:r>
      <w:r w:rsidR="00F66CDE">
        <w:t xml:space="preserve">Senior </w:t>
      </w:r>
      <w:r>
        <w:t xml:space="preserve">Academy, the </w:t>
      </w:r>
      <w:r w:rsidR="00F66CDE">
        <w:t>Spirit and Place C</w:t>
      </w:r>
      <w:r>
        <w:t xml:space="preserve">ommittee will obtain approval in advance from the </w:t>
      </w:r>
      <w:r w:rsidR="00B40A54">
        <w:t xml:space="preserve">Senior Academy </w:t>
      </w:r>
      <w:r>
        <w:t>Board.</w:t>
      </w:r>
    </w:p>
    <w:p w14:paraId="6AAC2A5B" w14:textId="77777777" w:rsidR="00DF2F5E" w:rsidRDefault="00DF2F5E" w:rsidP="002131FC">
      <w:pPr>
        <w:spacing w:after="0" w:line="259" w:lineRule="auto"/>
        <w:ind w:left="1315" w:right="6" w:firstLine="0"/>
      </w:pPr>
    </w:p>
    <w:p w14:paraId="69E1D021" w14:textId="77777777" w:rsidR="00BC2C69" w:rsidRDefault="007648B8">
      <w:pPr>
        <w:numPr>
          <w:ilvl w:val="0"/>
          <w:numId w:val="10"/>
        </w:numPr>
        <w:ind w:right="6" w:hanging="360"/>
      </w:pPr>
      <w:r>
        <w:t xml:space="preserve">University Relations </w:t>
      </w:r>
    </w:p>
    <w:p w14:paraId="16FA717C" w14:textId="77777777" w:rsidR="00BC2C69" w:rsidRDefault="007648B8">
      <w:pPr>
        <w:spacing w:after="0" w:line="259" w:lineRule="auto"/>
        <w:ind w:left="893" w:firstLine="0"/>
      </w:pPr>
      <w:r>
        <w:t xml:space="preserve"> </w:t>
      </w:r>
    </w:p>
    <w:p w14:paraId="20E06051" w14:textId="65D18A3D" w:rsidR="00BC2C69" w:rsidRDefault="007648B8">
      <w:pPr>
        <w:numPr>
          <w:ilvl w:val="1"/>
          <w:numId w:val="10"/>
        </w:numPr>
        <w:ind w:right="6" w:hanging="480"/>
      </w:pPr>
      <w:r>
        <w:t>Th</w:t>
      </w:r>
      <w:r w:rsidR="003E604E">
        <w:t>e University Relations C</w:t>
      </w:r>
      <w:r>
        <w:t xml:space="preserve">ommittee shall be composed of the </w:t>
      </w:r>
      <w:r w:rsidR="003E604E">
        <w:t>P</w:t>
      </w:r>
      <w:r>
        <w:t xml:space="preserve">resident, </w:t>
      </w:r>
      <w:r w:rsidR="003E604E">
        <w:t>V</w:t>
      </w:r>
      <w:r>
        <w:t>ice-</w:t>
      </w:r>
      <w:r w:rsidR="003E604E">
        <w:t>P</w:t>
      </w:r>
      <w:r>
        <w:t xml:space="preserve">resident, </w:t>
      </w:r>
      <w:r w:rsidR="003E604E">
        <w:t>I</w:t>
      </w:r>
      <w:r>
        <w:t xml:space="preserve">mmediate </w:t>
      </w:r>
      <w:r w:rsidR="003E604E">
        <w:t>P</w:t>
      </w:r>
      <w:r>
        <w:t>ast</w:t>
      </w:r>
      <w:r w:rsidR="003E604E">
        <w:t xml:space="preserve"> P</w:t>
      </w:r>
      <w:r>
        <w:t xml:space="preserve">resident and two other members appointed by the </w:t>
      </w:r>
      <w:r w:rsidR="00B40A54">
        <w:t xml:space="preserve">Senior Academy </w:t>
      </w:r>
      <w:r>
        <w:t xml:space="preserve">Board. The two other members appointed by the </w:t>
      </w:r>
      <w:r w:rsidR="00B40A54">
        <w:t xml:space="preserve">Senior Academy </w:t>
      </w:r>
      <w:r>
        <w:t>Board should be the Board liaisons to Faculty Council and Staff Council, whenever possible.</w:t>
      </w:r>
      <w:r>
        <w:rPr>
          <w:i/>
        </w:rPr>
        <w:t xml:space="preserve"> </w:t>
      </w:r>
    </w:p>
    <w:p w14:paraId="5ADBB4BA" w14:textId="77777777" w:rsidR="00BC2C69" w:rsidRDefault="007648B8">
      <w:pPr>
        <w:spacing w:after="0" w:line="259" w:lineRule="auto"/>
        <w:ind w:left="893" w:firstLine="0"/>
      </w:pPr>
      <w:r>
        <w:t xml:space="preserve"> </w:t>
      </w:r>
    </w:p>
    <w:p w14:paraId="39B13157" w14:textId="6E8E7B7C" w:rsidR="00BC2C69" w:rsidRDefault="007648B8">
      <w:pPr>
        <w:numPr>
          <w:ilvl w:val="1"/>
          <w:numId w:val="10"/>
        </w:numPr>
        <w:ind w:right="6" w:hanging="480"/>
      </w:pPr>
      <w:r>
        <w:t xml:space="preserve">The </w:t>
      </w:r>
      <w:r w:rsidR="00CB31C2">
        <w:t>University Relations C</w:t>
      </w:r>
      <w:r>
        <w:t>ommittee shall maintain relations with the IU</w:t>
      </w:r>
      <w:r w:rsidR="00FD2658">
        <w:t xml:space="preserve"> Indianapolis</w:t>
      </w:r>
      <w:r>
        <w:t xml:space="preserve"> Faculty Council, the IU</w:t>
      </w:r>
      <w:r w:rsidR="00FD2658">
        <w:t xml:space="preserve"> Indianapolis</w:t>
      </w:r>
      <w:r>
        <w:t xml:space="preserve"> Staff Council, and other offices at IU</w:t>
      </w:r>
      <w:r w:rsidR="00FD2658">
        <w:t xml:space="preserve"> Indianapolis</w:t>
      </w:r>
      <w:r>
        <w:t xml:space="preserve"> to encourage contributions by members of the </w:t>
      </w:r>
      <w:r w:rsidR="00CB31C2">
        <w:t xml:space="preserve">Senior </w:t>
      </w:r>
      <w:r>
        <w:t xml:space="preserve">Academy to the work of the university. </w:t>
      </w:r>
    </w:p>
    <w:p w14:paraId="6EABB16C" w14:textId="2AC6E1AA" w:rsidR="00BC2C69" w:rsidRDefault="00BC2C69" w:rsidP="002131FC">
      <w:pPr>
        <w:spacing w:after="0" w:line="259" w:lineRule="auto"/>
        <w:ind w:left="0" w:firstLine="0"/>
      </w:pPr>
    </w:p>
    <w:p w14:paraId="4BC2813B" w14:textId="77777777" w:rsidR="00BC2C69" w:rsidRDefault="007648B8">
      <w:pPr>
        <w:numPr>
          <w:ilvl w:val="0"/>
          <w:numId w:val="10"/>
        </w:numPr>
        <w:ind w:right="6" w:hanging="360"/>
      </w:pPr>
      <w:r>
        <w:lastRenderedPageBreak/>
        <w:t xml:space="preserve">Ad Hoc Committees </w:t>
      </w:r>
    </w:p>
    <w:p w14:paraId="7FE49E27" w14:textId="77777777" w:rsidR="00BC2C69" w:rsidRDefault="007648B8">
      <w:pPr>
        <w:spacing w:after="0" w:line="259" w:lineRule="auto"/>
        <w:ind w:left="1282" w:firstLine="0"/>
      </w:pPr>
      <w:r>
        <w:t xml:space="preserve"> </w:t>
      </w:r>
    </w:p>
    <w:p w14:paraId="009449B0" w14:textId="77777777" w:rsidR="00BC2C69" w:rsidRDefault="007648B8">
      <w:pPr>
        <w:tabs>
          <w:tab w:val="center" w:pos="969"/>
          <w:tab w:val="center" w:pos="4161"/>
        </w:tabs>
        <w:ind w:left="0" w:firstLine="0"/>
      </w:pPr>
      <w:r>
        <w:rPr>
          <w:rFonts w:ascii="Calibri" w:eastAsia="Calibri" w:hAnsi="Calibri" w:cs="Calibri"/>
          <w:sz w:val="22"/>
        </w:rPr>
        <w:tab/>
      </w:r>
      <w:r>
        <w:t xml:space="preserve">1. </w:t>
      </w:r>
      <w:r>
        <w:tab/>
        <w:t xml:space="preserve">The President may appoint ad hoc committees as required. </w:t>
      </w:r>
    </w:p>
    <w:p w14:paraId="53DBA0CE" w14:textId="77777777" w:rsidR="00BC2C69" w:rsidRDefault="007648B8">
      <w:pPr>
        <w:spacing w:after="0" w:line="259" w:lineRule="auto"/>
        <w:ind w:left="836" w:firstLine="0"/>
      </w:pPr>
      <w:r>
        <w:t xml:space="preserve"> </w:t>
      </w:r>
    </w:p>
    <w:p w14:paraId="2BB4DDB3" w14:textId="77777777" w:rsidR="00BC2C69" w:rsidRDefault="007648B8">
      <w:pPr>
        <w:pStyle w:val="Heading1"/>
        <w:ind w:left="845" w:right="365"/>
      </w:pPr>
      <w:r>
        <w:t xml:space="preserve">Article VI - Meetings </w:t>
      </w:r>
    </w:p>
    <w:p w14:paraId="54A9D951" w14:textId="77777777" w:rsidR="00BC2C69" w:rsidRDefault="007648B8">
      <w:pPr>
        <w:spacing w:after="0" w:line="259" w:lineRule="auto"/>
        <w:ind w:left="3961" w:firstLine="0"/>
      </w:pPr>
      <w:r>
        <w:rPr>
          <w:b/>
        </w:rPr>
        <w:t xml:space="preserve"> </w:t>
      </w:r>
    </w:p>
    <w:p w14:paraId="1302E899" w14:textId="6A924D57" w:rsidR="00BC2C69" w:rsidRDefault="007648B8">
      <w:pPr>
        <w:numPr>
          <w:ilvl w:val="0"/>
          <w:numId w:val="14"/>
        </w:numPr>
        <w:spacing w:after="279" w:line="238" w:lineRule="auto"/>
        <w:ind w:right="6" w:hanging="360"/>
      </w:pPr>
      <w:r>
        <w:t xml:space="preserve">There shall be a general meeting of the membership at least annually in the spring. At this meeting, the </w:t>
      </w:r>
      <w:r w:rsidR="00D50515">
        <w:t xml:space="preserve">Senior Academy </w:t>
      </w:r>
      <w:r>
        <w:t xml:space="preserve">Board will present reports on the activities of the Academy and its committees during the year. </w:t>
      </w:r>
      <w:r w:rsidR="009148D9">
        <w:t xml:space="preserve"> The Board may adopt procedures for holding general meeting</w:t>
      </w:r>
      <w:r w:rsidR="00F66CDE">
        <w:t>s</w:t>
      </w:r>
      <w:r w:rsidR="009148D9">
        <w:t xml:space="preserve"> by electronic means and then conduct meetings following those procedures.</w:t>
      </w:r>
    </w:p>
    <w:p w14:paraId="71A1E5D5" w14:textId="77777777" w:rsidR="00BC2C69" w:rsidRDefault="007648B8">
      <w:pPr>
        <w:numPr>
          <w:ilvl w:val="0"/>
          <w:numId w:val="14"/>
        </w:numPr>
        <w:spacing w:after="269"/>
        <w:ind w:right="6" w:hanging="360"/>
      </w:pPr>
      <w:r>
        <w:t xml:space="preserve">There shall be monthly meetings of the Board unless otherwise recommended by the President and approved by the Board. Special meetings of the Board may be called by the Executive Committee. The Board may adopt procedures for holding meetings by electronic means and then conduct meetings following those procedures. </w:t>
      </w:r>
    </w:p>
    <w:p w14:paraId="6AFB1BAE" w14:textId="77777777" w:rsidR="00BC2C69" w:rsidRDefault="007648B8">
      <w:pPr>
        <w:numPr>
          <w:ilvl w:val="0"/>
          <w:numId w:val="14"/>
        </w:numPr>
        <w:spacing w:after="280"/>
        <w:ind w:right="6" w:hanging="360"/>
      </w:pPr>
      <w:r>
        <w:t xml:space="preserve">A majority of all Board members shall constitute a quorum at meetings of the Board. </w:t>
      </w:r>
    </w:p>
    <w:p w14:paraId="3E61D36E" w14:textId="77777777" w:rsidR="00BC2C69" w:rsidRDefault="007648B8">
      <w:pPr>
        <w:numPr>
          <w:ilvl w:val="0"/>
          <w:numId w:val="14"/>
        </w:numPr>
        <w:ind w:right="6" w:hanging="360"/>
      </w:pPr>
      <w:r>
        <w:t xml:space="preserve">The latest edition of Sturgis’ </w:t>
      </w:r>
      <w:r>
        <w:rPr>
          <w:u w:val="single" w:color="000000"/>
        </w:rPr>
        <w:t xml:space="preserve">The Code of Parliamentary Procedure </w:t>
      </w:r>
      <w:r>
        <w:t xml:space="preserve">governs this organization in all parliamentary situations that are not provided for by law or these Bylaws. </w:t>
      </w:r>
    </w:p>
    <w:p w14:paraId="49F8E81F" w14:textId="77777777" w:rsidR="00BC2C69" w:rsidRDefault="007648B8">
      <w:pPr>
        <w:spacing w:after="0" w:line="259" w:lineRule="auto"/>
        <w:ind w:left="1858" w:firstLine="0"/>
      </w:pPr>
      <w:r>
        <w:t xml:space="preserve"> </w:t>
      </w:r>
    </w:p>
    <w:p w14:paraId="6CEDB9D6" w14:textId="77777777" w:rsidR="00BC2C69" w:rsidRDefault="007648B8">
      <w:pPr>
        <w:pStyle w:val="Heading1"/>
        <w:ind w:left="845" w:right="438"/>
      </w:pPr>
      <w:r>
        <w:t xml:space="preserve">Article VII – Bylaws &amp; Amendments </w:t>
      </w:r>
    </w:p>
    <w:p w14:paraId="76FF3901" w14:textId="77777777" w:rsidR="00BC2C69" w:rsidRDefault="007648B8">
      <w:pPr>
        <w:spacing w:after="0" w:line="259" w:lineRule="auto"/>
        <w:ind w:left="1080" w:firstLine="0"/>
      </w:pPr>
      <w:r>
        <w:rPr>
          <w:b/>
        </w:rPr>
        <w:t xml:space="preserve"> </w:t>
      </w:r>
    </w:p>
    <w:p w14:paraId="383ADBB7" w14:textId="77777777" w:rsidR="00BC2C69" w:rsidRDefault="007648B8">
      <w:pPr>
        <w:numPr>
          <w:ilvl w:val="0"/>
          <w:numId w:val="15"/>
        </w:numPr>
        <w:spacing w:after="269"/>
        <w:ind w:right="6" w:hanging="360"/>
      </w:pPr>
      <w:r>
        <w:t xml:space="preserve">Proposed amendments to these Bylaws may be brought to the Board by any member of the Academy or by a committee appointed for this purpose. </w:t>
      </w:r>
    </w:p>
    <w:p w14:paraId="450BDB2A" w14:textId="07961B97" w:rsidR="00BC2C69" w:rsidRDefault="007648B8">
      <w:pPr>
        <w:numPr>
          <w:ilvl w:val="0"/>
          <w:numId w:val="15"/>
        </w:numPr>
        <w:ind w:right="6" w:hanging="360"/>
      </w:pPr>
      <w:r>
        <w:t>Proposed amendments shall be presented at a regularly scheduled meeting of the Board and acted on at the following regularly</w:t>
      </w:r>
      <w:r w:rsidR="00FD2658">
        <w:t xml:space="preserve"> </w:t>
      </w:r>
      <w:r>
        <w:t>scheduled meeting. They are approved when at least two</w:t>
      </w:r>
      <w:r w:rsidR="00FD2658">
        <w:t>-</w:t>
      </w:r>
      <w:r w:rsidR="009148D9">
        <w:t xml:space="preserve"> </w:t>
      </w:r>
      <w:r>
        <w:t xml:space="preserve">thirds of the Board </w:t>
      </w:r>
      <w:proofErr w:type="gramStart"/>
      <w:r>
        <w:t>members so</w:t>
      </w:r>
      <w:proofErr w:type="gramEnd"/>
      <w:r>
        <w:t xml:space="preserve"> affirm and are implemented immediately. </w:t>
      </w:r>
    </w:p>
    <w:p w14:paraId="72E3B25F" w14:textId="77777777" w:rsidR="00BC2C69" w:rsidRDefault="007648B8">
      <w:pPr>
        <w:spacing w:after="0" w:line="259" w:lineRule="auto"/>
        <w:ind w:left="0" w:firstLine="0"/>
      </w:pPr>
      <w:r>
        <w:t xml:space="preserve"> </w:t>
      </w:r>
    </w:p>
    <w:p w14:paraId="243ED7BB" w14:textId="77777777" w:rsidR="00BC2C69" w:rsidRDefault="007648B8">
      <w:pPr>
        <w:numPr>
          <w:ilvl w:val="0"/>
          <w:numId w:val="15"/>
        </w:numPr>
        <w:ind w:right="6" w:hanging="360"/>
      </w:pPr>
      <w:r>
        <w:t xml:space="preserve">Annual review of the bylaws is a responsibility of the Vice President. </w:t>
      </w:r>
    </w:p>
    <w:p w14:paraId="19E6E618" w14:textId="77777777" w:rsidR="00BC2C69" w:rsidRDefault="007648B8">
      <w:pPr>
        <w:spacing w:after="0" w:line="259" w:lineRule="auto"/>
        <w:ind w:left="0" w:firstLine="0"/>
      </w:pPr>
      <w:r>
        <w:t xml:space="preserve"> </w:t>
      </w:r>
    </w:p>
    <w:p w14:paraId="4A15F34C" w14:textId="6B23DAB8" w:rsidR="00BC2C69" w:rsidRDefault="00932CF9">
      <w:pPr>
        <w:numPr>
          <w:ilvl w:val="0"/>
          <w:numId w:val="15"/>
        </w:numPr>
        <w:ind w:right="6" w:hanging="360"/>
      </w:pPr>
      <w:r>
        <w:t>A c</w:t>
      </w:r>
      <w:r w:rsidR="007648B8">
        <w:t>op</w:t>
      </w:r>
      <w:r>
        <w:t>y</w:t>
      </w:r>
      <w:r w:rsidR="007648B8">
        <w:t xml:space="preserve"> of the amended Bylaws shall be posted online at the Senior Academy</w:t>
      </w:r>
      <w:r w:rsidR="00AC101D">
        <w:t>,</w:t>
      </w:r>
      <w:r w:rsidR="007648B8">
        <w:t xml:space="preserve"> </w:t>
      </w:r>
      <w:r w:rsidR="00AC101D">
        <w:t>IU</w:t>
      </w:r>
      <w:r w:rsidR="00FD2658">
        <w:t xml:space="preserve"> Indianapolis</w:t>
      </w:r>
      <w:r w:rsidR="00AC101D">
        <w:t xml:space="preserve"> </w:t>
      </w:r>
      <w:r w:rsidR="00FD2658">
        <w:t>web</w:t>
      </w:r>
      <w:r w:rsidR="007648B8">
        <w:t xml:space="preserve">site. </w:t>
      </w:r>
    </w:p>
    <w:p w14:paraId="47237683" w14:textId="77777777" w:rsidR="00BC2C69" w:rsidRDefault="007648B8">
      <w:pPr>
        <w:spacing w:after="0" w:line="259" w:lineRule="auto"/>
        <w:ind w:left="1916" w:firstLine="0"/>
      </w:pPr>
      <w:r>
        <w:t xml:space="preserve"> </w:t>
      </w:r>
    </w:p>
    <w:p w14:paraId="36865981" w14:textId="77777777" w:rsidR="00BC2C69" w:rsidRDefault="007648B8">
      <w:pPr>
        <w:spacing w:after="0" w:line="259" w:lineRule="auto"/>
        <w:ind w:left="720" w:firstLine="0"/>
      </w:pPr>
      <w:r>
        <w:t xml:space="preserve"> </w:t>
      </w:r>
    </w:p>
    <w:p w14:paraId="5B248281" w14:textId="77777777" w:rsidR="00BC2C69" w:rsidRDefault="007648B8">
      <w:pPr>
        <w:spacing w:after="5" w:line="259" w:lineRule="auto"/>
        <w:ind w:left="692" w:right="-29" w:firstLine="0"/>
      </w:pPr>
      <w:r>
        <w:rPr>
          <w:rFonts w:ascii="Calibri" w:eastAsia="Calibri" w:hAnsi="Calibri" w:cs="Calibri"/>
          <w:noProof/>
          <w:sz w:val="22"/>
        </w:rPr>
        <mc:AlternateContent>
          <mc:Choice Requires="wpg">
            <w:drawing>
              <wp:inline distT="0" distB="0" distL="0" distR="0" wp14:anchorId="3DA13AF4" wp14:editId="12E12DEC">
                <wp:extent cx="5917058" cy="27432"/>
                <wp:effectExtent l="0" t="0" r="0" b="0"/>
                <wp:docPr id="7879" name="Group 7879" descr="Separator line"/>
                <wp:cNvGraphicFramePr/>
                <a:graphic xmlns:a="http://schemas.openxmlformats.org/drawingml/2006/main">
                  <a:graphicData uri="http://schemas.microsoft.com/office/word/2010/wordprocessingGroup">
                    <wpg:wgp>
                      <wpg:cNvGrpSpPr/>
                      <wpg:grpSpPr>
                        <a:xfrm>
                          <a:off x="0" y="0"/>
                          <a:ext cx="5917058" cy="27432"/>
                          <a:chOff x="0" y="0"/>
                          <a:chExt cx="5917058" cy="27432"/>
                        </a:xfrm>
                      </wpg:grpSpPr>
                      <wps:wsp>
                        <wps:cNvPr id="9663" name="Shape 9663"/>
                        <wps:cNvSpPr/>
                        <wps:spPr>
                          <a:xfrm>
                            <a:off x="0" y="18288"/>
                            <a:ext cx="5917058" cy="9144"/>
                          </a:xfrm>
                          <a:custGeom>
                            <a:avLst/>
                            <a:gdLst/>
                            <a:ahLst/>
                            <a:cxnLst/>
                            <a:rect l="0" t="0" r="0" b="0"/>
                            <a:pathLst>
                              <a:path w="5917058" h="9144">
                                <a:moveTo>
                                  <a:pt x="0" y="0"/>
                                </a:moveTo>
                                <a:lnTo>
                                  <a:pt x="5917058" y="0"/>
                                </a:lnTo>
                                <a:lnTo>
                                  <a:pt x="59170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64" name="Shape 9664"/>
                        <wps:cNvSpPr/>
                        <wps:spPr>
                          <a:xfrm>
                            <a:off x="0" y="0"/>
                            <a:ext cx="5917058" cy="9144"/>
                          </a:xfrm>
                          <a:custGeom>
                            <a:avLst/>
                            <a:gdLst/>
                            <a:ahLst/>
                            <a:cxnLst/>
                            <a:rect l="0" t="0" r="0" b="0"/>
                            <a:pathLst>
                              <a:path w="5917058" h="9144">
                                <a:moveTo>
                                  <a:pt x="0" y="0"/>
                                </a:moveTo>
                                <a:lnTo>
                                  <a:pt x="5917058" y="0"/>
                                </a:lnTo>
                                <a:lnTo>
                                  <a:pt x="59170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D60683" id="Group 7879" o:spid="_x0000_s1026" alt="Separator line" style="width:465.9pt;height:2.15pt;mso-position-horizontal-relative:char;mso-position-vertical-relative:line" coordsize="59170,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">
                <v:shape id="Shape 9663" o:spid="_x0000_s1027" style="position:absolute;top:182;width:59170;height:92;visibility:visible;mso-wrap-style:square;v-text-anchor:top" coordsize="59170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" path="m,l5917058,r,9144l,9144,,e" fillcolor="black" stroked="f" strokeweight="0">
                  <v:stroke miterlimit="83231f" joinstyle="miter"/>
                  <v:path arrowok="t" textboxrect="0,0,5917058,9144"/>
                </v:shape>
                <v:shape id="Shape 9664" o:spid="_x0000_s1028" style="position:absolute;width:59170;height:91;visibility:visible;mso-wrap-style:square;v-text-anchor:top" coordsize="59170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" path="m,l5917058,r,9144l,9144,,e" fillcolor="black" stroked="f" strokeweight="0">
                  <v:stroke miterlimit="83231f" joinstyle="miter"/>
                  <v:path arrowok="t" textboxrect="0,0,5917058,9144"/>
                </v:shape>
                <w10:anchorlock/>
              </v:group>
            </w:pict>
          </mc:Fallback>
        </mc:AlternateContent>
      </w:r>
    </w:p>
    <w:p w14:paraId="7CC9D1E7" w14:textId="77777777" w:rsidR="000A5AF2" w:rsidRDefault="007648B8">
      <w:pPr>
        <w:ind w:left="1167" w:right="6" w:hanging="475"/>
      </w:pPr>
      <w:r>
        <w:t>Revised May 2, 1994; May 12, 1994; June 1, 1994; June 9, 1994; July 15, 1994; June 1, 1995; August 8, 1996; November 14, 1996; February 11, 1998; October 14, 1999; March 4, 2000; February 2004; April 12, 2007; May 14, 2009; January 2012, Jan</w:t>
      </w:r>
      <w:r w:rsidR="00486E2D">
        <w:t xml:space="preserve">uary 2013, April 2016, February 2017, April 2019, April </w:t>
      </w:r>
      <w:r>
        <w:t>2021</w:t>
      </w:r>
      <w:r w:rsidR="00520135">
        <w:t>, March 2023</w:t>
      </w:r>
      <w:r w:rsidR="00196848">
        <w:t>, April 2024</w:t>
      </w:r>
      <w:bookmarkEnd w:id="0"/>
      <w:r w:rsidR="00343616">
        <w:t xml:space="preserve">, January </w:t>
      </w:r>
      <w:proofErr w:type="gramStart"/>
      <w:r w:rsidR="00343616">
        <w:t>2025</w:t>
      </w:r>
      <w:r w:rsidR="000A5AF2">
        <w:t>;</w:t>
      </w:r>
      <w:proofErr w:type="gramEnd"/>
    </w:p>
    <w:p w14:paraId="22AF6422" w14:textId="284ACA4A" w:rsidR="00BC2C69" w:rsidRDefault="000A5AF2">
      <w:pPr>
        <w:ind w:left="1167" w:right="6" w:hanging="475"/>
      </w:pPr>
      <w:r>
        <w:t xml:space="preserve">        March 2025 </w:t>
      </w:r>
      <w:r w:rsidR="00343616">
        <w:t xml:space="preserve"> </w:t>
      </w:r>
    </w:p>
    <w:sectPr w:rsidR="00BC2C69">
      <w:headerReference w:type="even" r:id="rId8"/>
      <w:headerReference w:type="default" r:id="rId9"/>
      <w:footerReference w:type="even" r:id="rId10"/>
      <w:footerReference w:type="default" r:id="rId11"/>
      <w:headerReference w:type="first" r:id="rId12"/>
      <w:footerReference w:type="first" r:id="rId13"/>
      <w:pgSz w:w="12240" w:h="15840"/>
      <w:pgMar w:top="2165" w:right="1151" w:bottom="1540" w:left="1109" w:header="789" w:footer="7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DB2B2" w14:textId="77777777" w:rsidR="00981E15" w:rsidRDefault="00981E15">
      <w:pPr>
        <w:spacing w:after="0" w:line="240" w:lineRule="auto"/>
      </w:pPr>
      <w:r>
        <w:separator/>
      </w:r>
    </w:p>
  </w:endnote>
  <w:endnote w:type="continuationSeparator" w:id="0">
    <w:p w14:paraId="00EB3407" w14:textId="77777777" w:rsidR="00981E15" w:rsidRDefault="00981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A784E" w14:textId="77777777" w:rsidR="00526AD4" w:rsidRDefault="00526AD4">
    <w:pPr>
      <w:tabs>
        <w:tab w:val="center" w:pos="836"/>
        <w:tab w:val="center" w:pos="5517"/>
        <w:tab w:val="right" w:pos="9981"/>
      </w:tabs>
      <w:spacing w:after="0" w:line="259" w:lineRule="auto"/>
      <w:ind w:left="0" w:firstLine="0"/>
    </w:pPr>
    <w:r>
      <w:rPr>
        <w:rFonts w:ascii="Calibri" w:eastAsia="Calibri" w:hAnsi="Calibri" w:cs="Calibri"/>
        <w:sz w:val="22"/>
      </w:rPr>
      <w:tab/>
    </w:r>
    <w:r>
      <w:t xml:space="preserve"> </w:t>
    </w:r>
    <w:r>
      <w:tab/>
      <w:t xml:space="preserve"> </w:t>
    </w:r>
    <w:r>
      <w:tab/>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8</w:t>
      </w:r>
    </w:fldSimple>
    <w:r>
      <w:t xml:space="preserve"> </w:t>
    </w:r>
  </w:p>
  <w:p w14:paraId="00560329" w14:textId="77777777" w:rsidR="00526AD4" w:rsidRDefault="00526AD4">
    <w:pPr>
      <w:spacing w:after="0" w:line="259" w:lineRule="auto"/>
      <w:ind w:left="1858"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45C79" w14:textId="0D38FDB2" w:rsidR="00526AD4" w:rsidRDefault="00526AD4">
    <w:pPr>
      <w:tabs>
        <w:tab w:val="center" w:pos="836"/>
        <w:tab w:val="center" w:pos="5517"/>
        <w:tab w:val="right" w:pos="9981"/>
      </w:tabs>
      <w:spacing w:after="0" w:line="259" w:lineRule="auto"/>
      <w:ind w:left="0" w:firstLine="0"/>
    </w:pPr>
    <w:r>
      <w:rPr>
        <w:rFonts w:ascii="Calibri" w:eastAsia="Calibri" w:hAnsi="Calibri" w:cs="Calibri"/>
        <w:sz w:val="22"/>
      </w:rPr>
      <w:tab/>
    </w:r>
    <w:r>
      <w:t xml:space="preserve"> </w:t>
    </w:r>
    <w:r>
      <w:tab/>
      <w:t xml:space="preserve"> </w:t>
    </w:r>
    <w:r>
      <w:tab/>
      <w:t xml:space="preserve">Page </w:t>
    </w:r>
    <w:r>
      <w:fldChar w:fldCharType="begin"/>
    </w:r>
    <w:r>
      <w:instrText xml:space="preserve"> PAGE   \* MERGEFORMAT </w:instrText>
    </w:r>
    <w:r>
      <w:fldChar w:fldCharType="separate"/>
    </w:r>
    <w:r w:rsidR="00AC101D" w:rsidRPr="00AC101D">
      <w:rPr>
        <w:b/>
        <w:noProof/>
      </w:rPr>
      <w:t>10</w:t>
    </w:r>
    <w:r>
      <w:rPr>
        <w:b/>
      </w:rPr>
      <w:fldChar w:fldCharType="end"/>
    </w:r>
    <w:r>
      <w:t xml:space="preserve"> of </w:t>
    </w:r>
    <w:fldSimple w:instr=" NUMPAGES   \* MERGEFORMAT ">
      <w:r w:rsidR="00AC101D" w:rsidRPr="00AC101D">
        <w:rPr>
          <w:b/>
          <w:noProof/>
        </w:rPr>
        <w:t>10</w:t>
      </w:r>
    </w:fldSimple>
    <w:r>
      <w:t xml:space="preserve"> </w:t>
    </w:r>
  </w:p>
  <w:p w14:paraId="143C68FF" w14:textId="77777777" w:rsidR="00526AD4" w:rsidRDefault="00526AD4">
    <w:pPr>
      <w:spacing w:after="0" w:line="259" w:lineRule="auto"/>
      <w:ind w:left="1858"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87605" w14:textId="77777777" w:rsidR="00526AD4" w:rsidRDefault="00526AD4">
    <w:pPr>
      <w:tabs>
        <w:tab w:val="center" w:pos="836"/>
        <w:tab w:val="center" w:pos="5517"/>
        <w:tab w:val="right" w:pos="9981"/>
      </w:tabs>
      <w:spacing w:after="0" w:line="259" w:lineRule="auto"/>
      <w:ind w:left="0" w:firstLine="0"/>
    </w:pPr>
    <w:r>
      <w:rPr>
        <w:rFonts w:ascii="Calibri" w:eastAsia="Calibri" w:hAnsi="Calibri" w:cs="Calibri"/>
        <w:sz w:val="22"/>
      </w:rPr>
      <w:tab/>
    </w:r>
    <w:r>
      <w:t xml:space="preserve"> </w:t>
    </w:r>
    <w:r>
      <w:tab/>
      <w:t xml:space="preserve"> </w:t>
    </w:r>
    <w:r>
      <w:tab/>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8</w:t>
      </w:r>
    </w:fldSimple>
    <w:r>
      <w:t xml:space="preserve"> </w:t>
    </w:r>
  </w:p>
  <w:p w14:paraId="42D47542" w14:textId="77777777" w:rsidR="00526AD4" w:rsidRDefault="00526AD4">
    <w:pPr>
      <w:spacing w:after="0" w:line="259" w:lineRule="auto"/>
      <w:ind w:left="1858"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6082C" w14:textId="77777777" w:rsidR="00981E15" w:rsidRDefault="00981E15">
      <w:pPr>
        <w:spacing w:after="0" w:line="240" w:lineRule="auto"/>
      </w:pPr>
      <w:r>
        <w:separator/>
      </w:r>
    </w:p>
  </w:footnote>
  <w:footnote w:type="continuationSeparator" w:id="0">
    <w:p w14:paraId="38FA069E" w14:textId="77777777" w:rsidR="00981E15" w:rsidRDefault="00981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505DA" w14:textId="77777777" w:rsidR="00526AD4" w:rsidRDefault="00526AD4">
    <w:pPr>
      <w:spacing w:after="0" w:line="259" w:lineRule="auto"/>
      <w:ind w:left="1858" w:firstLine="0"/>
    </w:pPr>
    <w:r>
      <w:rPr>
        <w:noProof/>
      </w:rPr>
      <w:drawing>
        <wp:anchor distT="0" distB="0" distL="114300" distR="114300" simplePos="0" relativeHeight="251658240" behindDoc="0" locked="0" layoutInCell="1" allowOverlap="0" wp14:anchorId="37BCCB78" wp14:editId="43837ADD">
          <wp:simplePos x="0" y="0"/>
          <wp:positionH relativeFrom="page">
            <wp:posOffset>2990469</wp:posOffset>
          </wp:positionH>
          <wp:positionV relativeFrom="page">
            <wp:posOffset>501015</wp:posOffset>
          </wp:positionV>
          <wp:extent cx="2294255" cy="711200"/>
          <wp:effectExtent l="0" t="0" r="0" b="0"/>
          <wp:wrapSquare wrapText="bothSides"/>
          <wp:docPr id="17" name="Pictur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
                  <a:stretch>
                    <a:fillRect/>
                  </a:stretch>
                </pic:blipFill>
                <pic:spPr>
                  <a:xfrm>
                    <a:off x="0" y="0"/>
                    <a:ext cx="2294255" cy="711200"/>
                  </a:xfrm>
                  <a:prstGeom prst="rect">
                    <a:avLst/>
                  </a:prstGeom>
                </pic:spPr>
              </pic:pic>
            </a:graphicData>
          </a:graphic>
        </wp:anchor>
      </w:drawing>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9905E" w14:textId="1A6400E6" w:rsidR="00526AD4" w:rsidRDefault="00526AD4">
    <w:pPr>
      <w:spacing w:after="0" w:line="259" w:lineRule="auto"/>
      <w:ind w:left="1858"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E464C" w14:textId="77777777" w:rsidR="00526AD4" w:rsidRDefault="00526AD4">
    <w:pPr>
      <w:spacing w:after="0" w:line="259" w:lineRule="auto"/>
      <w:ind w:left="1858" w:firstLine="0"/>
    </w:pPr>
    <w:r>
      <w:rPr>
        <w:noProof/>
      </w:rPr>
      <w:drawing>
        <wp:anchor distT="0" distB="0" distL="114300" distR="114300" simplePos="0" relativeHeight="251660288" behindDoc="0" locked="0" layoutInCell="1" allowOverlap="0" wp14:anchorId="4A426038" wp14:editId="63AB73B9">
          <wp:simplePos x="0" y="0"/>
          <wp:positionH relativeFrom="page">
            <wp:posOffset>2990469</wp:posOffset>
          </wp:positionH>
          <wp:positionV relativeFrom="page">
            <wp:posOffset>501015</wp:posOffset>
          </wp:positionV>
          <wp:extent cx="2294255" cy="71120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2294255" cy="711200"/>
                  </a:xfrm>
                  <a:prstGeom prst="rect">
                    <a:avLst/>
                  </a:prstGeom>
                </pic:spPr>
              </pic:pic>
            </a:graphicData>
          </a:graphic>
        </wp:anchor>
      </w:drawing>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39BA"/>
    <w:multiLevelType w:val="hybridMultilevel"/>
    <w:tmpl w:val="9968BBB0"/>
    <w:lvl w:ilvl="0" w:tplc="07D263C2">
      <w:start w:val="4"/>
      <w:numFmt w:val="upperLetter"/>
      <w:lvlText w:val="%1."/>
      <w:lvlJc w:val="left"/>
      <w:pPr>
        <w:ind w:left="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F84E70">
      <w:start w:val="1"/>
      <w:numFmt w:val="decimal"/>
      <w:lvlText w:val="%2."/>
      <w:lvlJc w:val="left"/>
      <w:pPr>
        <w:ind w:left="1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0095FC">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C292CA">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22B66C">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D6BE24">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6606B4">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1A465C">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5AA834">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8F7925"/>
    <w:multiLevelType w:val="hybridMultilevel"/>
    <w:tmpl w:val="A1C4752C"/>
    <w:lvl w:ilvl="0" w:tplc="AE486FD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4A9544">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16ADD4">
      <w:start w:val="1"/>
      <w:numFmt w:val="lowerRoman"/>
      <w:lvlText w:val="%3"/>
      <w:lvlJc w:val="left"/>
      <w:pPr>
        <w:ind w:left="1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B2E7F0">
      <w:start w:val="1"/>
      <w:numFmt w:val="lowerLetter"/>
      <w:lvlRestart w:val="0"/>
      <w:lvlText w:val="%4."/>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202D58">
      <w:start w:val="1"/>
      <w:numFmt w:val="lowerLetter"/>
      <w:lvlText w:val="%5"/>
      <w:lvlJc w:val="left"/>
      <w:pPr>
        <w:ind w:left="2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A0055E">
      <w:start w:val="1"/>
      <w:numFmt w:val="lowerRoman"/>
      <w:lvlText w:val="%6"/>
      <w:lvlJc w:val="left"/>
      <w:pPr>
        <w:ind w:left="2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E4C090">
      <w:start w:val="1"/>
      <w:numFmt w:val="decimal"/>
      <w:lvlText w:val="%7"/>
      <w:lvlJc w:val="left"/>
      <w:pPr>
        <w:ind w:left="3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8A18C2">
      <w:start w:val="1"/>
      <w:numFmt w:val="lowerLetter"/>
      <w:lvlText w:val="%8"/>
      <w:lvlJc w:val="left"/>
      <w:pPr>
        <w:ind w:left="4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B48E94">
      <w:start w:val="1"/>
      <w:numFmt w:val="lowerRoman"/>
      <w:lvlText w:val="%9"/>
      <w:lvlJc w:val="left"/>
      <w:pPr>
        <w:ind w:left="5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7105C9"/>
    <w:multiLevelType w:val="multilevel"/>
    <w:tmpl w:val="554800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54F6A21"/>
    <w:multiLevelType w:val="hybridMultilevel"/>
    <w:tmpl w:val="9D4E1EC6"/>
    <w:lvl w:ilvl="0" w:tplc="EBA492A2">
      <w:start w:val="1"/>
      <w:numFmt w:val="upperLetter"/>
      <w:lvlText w:val="%1."/>
      <w:lvlJc w:val="left"/>
      <w:pPr>
        <w:ind w:left="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40264E">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B64D04">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7AD1D2">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26167E">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E600F2">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5CC858">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52E03E">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70BC56">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331A48"/>
    <w:multiLevelType w:val="hybridMultilevel"/>
    <w:tmpl w:val="C75E1006"/>
    <w:lvl w:ilvl="0" w:tplc="0E308C0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94954E">
      <w:start w:val="1"/>
      <w:numFmt w:val="lowerLetter"/>
      <w:lvlText w:val="%2"/>
      <w:lvlJc w:val="left"/>
      <w:pPr>
        <w:ind w:left="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7E5FDC">
      <w:start w:val="1"/>
      <w:numFmt w:val="lowerLetter"/>
      <w:lvlText w:val="%3."/>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1CAA86">
      <w:start w:val="1"/>
      <w:numFmt w:val="decimal"/>
      <w:lvlText w:val="%4"/>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58D12A">
      <w:start w:val="1"/>
      <w:numFmt w:val="lowerLetter"/>
      <w:lvlText w:val="%5"/>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5CBDD0">
      <w:start w:val="1"/>
      <w:numFmt w:val="lowerRoman"/>
      <w:lvlText w:val="%6"/>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5A02CE">
      <w:start w:val="1"/>
      <w:numFmt w:val="decimal"/>
      <w:lvlText w:val="%7"/>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00AE62">
      <w:start w:val="1"/>
      <w:numFmt w:val="lowerLetter"/>
      <w:lvlText w:val="%8"/>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8E008A">
      <w:start w:val="1"/>
      <w:numFmt w:val="lowerRoman"/>
      <w:lvlText w:val="%9"/>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B324FD"/>
    <w:multiLevelType w:val="hybridMultilevel"/>
    <w:tmpl w:val="60D89B16"/>
    <w:lvl w:ilvl="0" w:tplc="25F0F36C">
      <w:start w:val="1"/>
      <w:numFmt w:val="upperLetter"/>
      <w:lvlText w:val="%1."/>
      <w:lvlJc w:val="left"/>
      <w:pPr>
        <w:ind w:left="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0E01BE">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08AF04">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40C3DA">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40C67E">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00B518">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9E47C8">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7675D4">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7837C6">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314FF2"/>
    <w:multiLevelType w:val="multilevel"/>
    <w:tmpl w:val="7598B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4B28BC"/>
    <w:multiLevelType w:val="hybridMultilevel"/>
    <w:tmpl w:val="EA461CFC"/>
    <w:lvl w:ilvl="0" w:tplc="4C889226">
      <w:start w:val="1"/>
      <w:numFmt w:val="upperLetter"/>
      <w:lvlText w:val="%1."/>
      <w:lvlJc w:val="left"/>
      <w:pPr>
        <w:ind w:left="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5C781A">
      <w:start w:val="1"/>
      <w:numFmt w:val="decimal"/>
      <w:lvlText w:val="%2."/>
      <w:lvlJc w:val="left"/>
      <w:pPr>
        <w:ind w:left="1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42AE9C">
      <w:start w:val="1"/>
      <w:numFmt w:val="lowerRoman"/>
      <w:lvlText w:val="%3"/>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18BD88">
      <w:start w:val="1"/>
      <w:numFmt w:val="decimal"/>
      <w:lvlText w:val="%4"/>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9AD2C6">
      <w:start w:val="1"/>
      <w:numFmt w:val="lowerLetter"/>
      <w:lvlText w:val="%5"/>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08C128">
      <w:start w:val="1"/>
      <w:numFmt w:val="lowerRoman"/>
      <w:lvlText w:val="%6"/>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486F36">
      <w:start w:val="1"/>
      <w:numFmt w:val="decimal"/>
      <w:lvlText w:val="%7"/>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E841DA">
      <w:start w:val="1"/>
      <w:numFmt w:val="lowerLetter"/>
      <w:lvlText w:val="%8"/>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8A0EC0">
      <w:start w:val="1"/>
      <w:numFmt w:val="lowerRoman"/>
      <w:lvlText w:val="%9"/>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BCE2E66"/>
    <w:multiLevelType w:val="hybridMultilevel"/>
    <w:tmpl w:val="7F9ACBD6"/>
    <w:lvl w:ilvl="0" w:tplc="5D32E08A">
      <w:start w:val="1"/>
      <w:numFmt w:val="decimal"/>
      <w:lvlText w:val="%1."/>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8CAC26">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0C2044">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22840A">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70D31A">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F29D32">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366500">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DCC0D8">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7C4B88">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F49336D"/>
    <w:multiLevelType w:val="hybridMultilevel"/>
    <w:tmpl w:val="144AB2DC"/>
    <w:lvl w:ilvl="0" w:tplc="55AE46B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F4D568">
      <w:start w:val="1"/>
      <w:numFmt w:val="lowerLetter"/>
      <w:lvlText w:val="%2"/>
      <w:lvlJc w:val="left"/>
      <w:pPr>
        <w:ind w:left="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F00CE4">
      <w:start w:val="1"/>
      <w:numFmt w:val="decimal"/>
      <w:lvlRestart w:val="0"/>
      <w:lvlText w:val="%3."/>
      <w:lvlJc w:val="left"/>
      <w:pPr>
        <w:ind w:left="1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8EF71C">
      <w:start w:val="1"/>
      <w:numFmt w:val="decimal"/>
      <w:lvlText w:val="%4"/>
      <w:lvlJc w:val="left"/>
      <w:pPr>
        <w:ind w:left="1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1CC2EE">
      <w:start w:val="1"/>
      <w:numFmt w:val="lowerLetter"/>
      <w:lvlText w:val="%5"/>
      <w:lvlJc w:val="left"/>
      <w:pPr>
        <w:ind w:left="2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5E7580">
      <w:start w:val="1"/>
      <w:numFmt w:val="lowerRoman"/>
      <w:lvlText w:val="%6"/>
      <w:lvlJc w:val="left"/>
      <w:pPr>
        <w:ind w:left="3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B8F52E">
      <w:start w:val="1"/>
      <w:numFmt w:val="decimal"/>
      <w:lvlText w:val="%7"/>
      <w:lvlJc w:val="left"/>
      <w:pPr>
        <w:ind w:left="3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68350E">
      <w:start w:val="1"/>
      <w:numFmt w:val="lowerLetter"/>
      <w:lvlText w:val="%8"/>
      <w:lvlJc w:val="left"/>
      <w:pPr>
        <w:ind w:left="4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D6BB02">
      <w:start w:val="1"/>
      <w:numFmt w:val="lowerRoman"/>
      <w:lvlText w:val="%9"/>
      <w:lvlJc w:val="left"/>
      <w:pPr>
        <w:ind w:left="5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CAE1F67"/>
    <w:multiLevelType w:val="hybridMultilevel"/>
    <w:tmpl w:val="BD8C35B2"/>
    <w:lvl w:ilvl="0" w:tplc="54DCEB4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06BC96">
      <w:start w:val="1"/>
      <w:numFmt w:val="lowerLetter"/>
      <w:lvlText w:val="%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7CEB68">
      <w:start w:val="1"/>
      <w:numFmt w:val="lowerRoman"/>
      <w:lvlText w:val="%3"/>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ACDB10">
      <w:start w:val="1"/>
      <w:numFmt w:val="lowerLetter"/>
      <w:lvlRestart w:val="0"/>
      <w:lvlText w:val="%4."/>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DA9EFA">
      <w:start w:val="1"/>
      <w:numFmt w:val="lowerLetter"/>
      <w:lvlText w:val="%5"/>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A63AAA">
      <w:start w:val="1"/>
      <w:numFmt w:val="lowerRoman"/>
      <w:lvlText w:val="%6"/>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A2AB12">
      <w:start w:val="1"/>
      <w:numFmt w:val="decimal"/>
      <w:lvlText w:val="%7"/>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0874C4">
      <w:start w:val="1"/>
      <w:numFmt w:val="lowerLetter"/>
      <w:lvlText w:val="%8"/>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4A87A6">
      <w:start w:val="1"/>
      <w:numFmt w:val="lowerRoman"/>
      <w:lvlText w:val="%9"/>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B681EBD"/>
    <w:multiLevelType w:val="hybridMultilevel"/>
    <w:tmpl w:val="D1A07658"/>
    <w:lvl w:ilvl="0" w:tplc="766C9400">
      <w:start w:val="1"/>
      <w:numFmt w:val="upperLetter"/>
      <w:lvlText w:val="%1."/>
      <w:lvlJc w:val="left"/>
      <w:pPr>
        <w:ind w:left="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3A8D8C">
      <w:start w:val="1"/>
      <w:numFmt w:val="lowerLetter"/>
      <w:lvlText w:val="%2"/>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1E561E">
      <w:start w:val="1"/>
      <w:numFmt w:val="lowerRoman"/>
      <w:lvlText w:val="%3"/>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341C58">
      <w:start w:val="1"/>
      <w:numFmt w:val="decimal"/>
      <w:lvlText w:val="%4"/>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DE4222">
      <w:start w:val="1"/>
      <w:numFmt w:val="lowerLetter"/>
      <w:lvlText w:val="%5"/>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222E24">
      <w:start w:val="1"/>
      <w:numFmt w:val="lowerRoman"/>
      <w:lvlText w:val="%6"/>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3098BA">
      <w:start w:val="1"/>
      <w:numFmt w:val="decimal"/>
      <w:lvlText w:val="%7"/>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0C7F22">
      <w:start w:val="1"/>
      <w:numFmt w:val="lowerLetter"/>
      <w:lvlText w:val="%8"/>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FC338C">
      <w:start w:val="1"/>
      <w:numFmt w:val="lowerRoman"/>
      <w:lvlText w:val="%9"/>
      <w:lvlJc w:val="left"/>
      <w:pPr>
        <w:ind w:left="6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44905E4"/>
    <w:multiLevelType w:val="hybridMultilevel"/>
    <w:tmpl w:val="3C38AB5E"/>
    <w:lvl w:ilvl="0" w:tplc="B794550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6E9406">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3E34CA">
      <w:start w:val="1"/>
      <w:numFmt w:val="lowerLetter"/>
      <w:lvlText w:val="%3."/>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148E70">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96ED9A">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C676B0">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CEE194">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AA7474">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FEF66C">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4DC199D"/>
    <w:multiLevelType w:val="hybridMultilevel"/>
    <w:tmpl w:val="A3C8E0C4"/>
    <w:lvl w:ilvl="0" w:tplc="77043C5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C88552">
      <w:start w:val="1"/>
      <w:numFmt w:val="lowerLetter"/>
      <w:lvlText w:val="%2"/>
      <w:lvlJc w:val="left"/>
      <w:pPr>
        <w:ind w:left="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002B96">
      <w:start w:val="1"/>
      <w:numFmt w:val="lowerLetter"/>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58AC20">
      <w:start w:val="1"/>
      <w:numFmt w:val="decimal"/>
      <w:lvlText w:val="%4"/>
      <w:lvlJc w:val="left"/>
      <w:pPr>
        <w:ind w:left="1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F26066">
      <w:start w:val="1"/>
      <w:numFmt w:val="lowerLetter"/>
      <w:lvlText w:val="%5"/>
      <w:lvlJc w:val="left"/>
      <w:pPr>
        <w:ind w:left="2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124AAC">
      <w:start w:val="1"/>
      <w:numFmt w:val="lowerRoman"/>
      <w:lvlText w:val="%6"/>
      <w:lvlJc w:val="left"/>
      <w:pPr>
        <w:ind w:left="3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867B78">
      <w:start w:val="1"/>
      <w:numFmt w:val="decimal"/>
      <w:lvlText w:val="%7"/>
      <w:lvlJc w:val="left"/>
      <w:pPr>
        <w:ind w:left="4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A4BA9E">
      <w:start w:val="1"/>
      <w:numFmt w:val="lowerLetter"/>
      <w:lvlText w:val="%8"/>
      <w:lvlJc w:val="left"/>
      <w:pPr>
        <w:ind w:left="4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82B030">
      <w:start w:val="1"/>
      <w:numFmt w:val="lowerRoman"/>
      <w:lvlText w:val="%9"/>
      <w:lvlJc w:val="left"/>
      <w:pPr>
        <w:ind w:left="5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9244C46"/>
    <w:multiLevelType w:val="hybridMultilevel"/>
    <w:tmpl w:val="9E803A8E"/>
    <w:lvl w:ilvl="0" w:tplc="C730F3DA">
      <w:start w:val="1"/>
      <w:numFmt w:val="upperLetter"/>
      <w:lvlText w:val="%1."/>
      <w:lvlJc w:val="left"/>
      <w:pPr>
        <w:ind w:left="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DCEA90">
      <w:start w:val="1"/>
      <w:numFmt w:val="decimal"/>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F4461E">
      <w:start w:val="3"/>
      <w:numFmt w:val="decimal"/>
      <w:lvlText w:val="%3."/>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247DCC">
      <w:start w:val="1"/>
      <w:numFmt w:val="lowerLetter"/>
      <w:lvlText w:val="%4."/>
      <w:lvlJc w:val="left"/>
      <w:pPr>
        <w:ind w:left="1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26A84A">
      <w:start w:val="1"/>
      <w:numFmt w:val="lowerLetter"/>
      <w:lvlText w:val="%5"/>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DE43CE">
      <w:start w:val="1"/>
      <w:numFmt w:val="lowerRoman"/>
      <w:lvlText w:val="%6"/>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DEFDEA">
      <w:start w:val="1"/>
      <w:numFmt w:val="decimal"/>
      <w:lvlText w:val="%7"/>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D40BD4">
      <w:start w:val="1"/>
      <w:numFmt w:val="lowerLetter"/>
      <w:lvlText w:val="%8"/>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B80B32">
      <w:start w:val="1"/>
      <w:numFmt w:val="lowerRoman"/>
      <w:lvlText w:val="%9"/>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9994EDD"/>
    <w:multiLevelType w:val="hybridMultilevel"/>
    <w:tmpl w:val="8E666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CD106B"/>
    <w:multiLevelType w:val="hybridMultilevel"/>
    <w:tmpl w:val="F6A2365A"/>
    <w:lvl w:ilvl="0" w:tplc="8A2658D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B62178">
      <w:start w:val="1"/>
      <w:numFmt w:val="lowerLetter"/>
      <w:lvlText w:val="%2"/>
      <w:lvlJc w:val="left"/>
      <w:pPr>
        <w:ind w:left="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105018">
      <w:start w:val="1"/>
      <w:numFmt w:val="decimal"/>
      <w:lvlRestart w:val="0"/>
      <w:lvlText w:val="%3."/>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881428">
      <w:start w:val="1"/>
      <w:numFmt w:val="decimal"/>
      <w:lvlText w:val="%4"/>
      <w:lvlJc w:val="left"/>
      <w:pPr>
        <w:ind w:left="1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FAA1DA">
      <w:start w:val="1"/>
      <w:numFmt w:val="lowerLetter"/>
      <w:lvlText w:val="%5"/>
      <w:lvlJc w:val="left"/>
      <w:pPr>
        <w:ind w:left="2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14768E">
      <w:start w:val="1"/>
      <w:numFmt w:val="lowerRoman"/>
      <w:lvlText w:val="%6"/>
      <w:lvlJc w:val="left"/>
      <w:pPr>
        <w:ind w:left="3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8097C2">
      <w:start w:val="1"/>
      <w:numFmt w:val="decimal"/>
      <w:lvlText w:val="%7"/>
      <w:lvlJc w:val="left"/>
      <w:pPr>
        <w:ind w:left="3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36C474">
      <w:start w:val="1"/>
      <w:numFmt w:val="lowerLetter"/>
      <w:lvlText w:val="%8"/>
      <w:lvlJc w:val="left"/>
      <w:pPr>
        <w:ind w:left="4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C0DF56">
      <w:start w:val="1"/>
      <w:numFmt w:val="lowerRoman"/>
      <w:lvlText w:val="%9"/>
      <w:lvlJc w:val="left"/>
      <w:pPr>
        <w:ind w:left="5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4815253"/>
    <w:multiLevelType w:val="hybridMultilevel"/>
    <w:tmpl w:val="14600380"/>
    <w:lvl w:ilvl="0" w:tplc="9620B9E4">
      <w:start w:val="1"/>
      <w:numFmt w:val="upperLetter"/>
      <w:lvlText w:val="%1."/>
      <w:lvlJc w:val="left"/>
      <w:pPr>
        <w:ind w:left="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ACFB92">
      <w:start w:val="1"/>
      <w:numFmt w:val="lowerLetter"/>
      <w:lvlText w:val="%2"/>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2E7628">
      <w:start w:val="1"/>
      <w:numFmt w:val="lowerRoman"/>
      <w:lvlText w:val="%3"/>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481AD0">
      <w:start w:val="1"/>
      <w:numFmt w:val="decimal"/>
      <w:lvlText w:val="%4"/>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B80C84">
      <w:start w:val="1"/>
      <w:numFmt w:val="lowerLetter"/>
      <w:lvlText w:val="%5"/>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829862">
      <w:start w:val="1"/>
      <w:numFmt w:val="lowerRoman"/>
      <w:lvlText w:val="%6"/>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E8A0DC">
      <w:start w:val="1"/>
      <w:numFmt w:val="decimal"/>
      <w:lvlText w:val="%7"/>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6C7D80">
      <w:start w:val="1"/>
      <w:numFmt w:val="lowerLetter"/>
      <w:lvlText w:val="%8"/>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EEEAFE">
      <w:start w:val="1"/>
      <w:numFmt w:val="lowerRoman"/>
      <w:lvlText w:val="%9"/>
      <w:lvlJc w:val="left"/>
      <w:pPr>
        <w:ind w:left="6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24001759">
    <w:abstractNumId w:val="5"/>
  </w:num>
  <w:num w:numId="2" w16cid:durableId="1629121037">
    <w:abstractNumId w:val="3"/>
  </w:num>
  <w:num w:numId="3" w16cid:durableId="224072267">
    <w:abstractNumId w:val="14"/>
  </w:num>
  <w:num w:numId="4" w16cid:durableId="244270761">
    <w:abstractNumId w:val="13"/>
  </w:num>
  <w:num w:numId="5" w16cid:durableId="1871409899">
    <w:abstractNumId w:val="12"/>
  </w:num>
  <w:num w:numId="6" w16cid:durableId="1823035529">
    <w:abstractNumId w:val="4"/>
  </w:num>
  <w:num w:numId="7" w16cid:durableId="951203175">
    <w:abstractNumId w:val="1"/>
  </w:num>
  <w:num w:numId="8" w16cid:durableId="342437660">
    <w:abstractNumId w:val="7"/>
  </w:num>
  <w:num w:numId="9" w16cid:durableId="2033337388">
    <w:abstractNumId w:val="8"/>
  </w:num>
  <w:num w:numId="10" w16cid:durableId="1077285762">
    <w:abstractNumId w:val="0"/>
  </w:num>
  <w:num w:numId="11" w16cid:durableId="573274961">
    <w:abstractNumId w:val="10"/>
  </w:num>
  <w:num w:numId="12" w16cid:durableId="7104359">
    <w:abstractNumId w:val="9"/>
  </w:num>
  <w:num w:numId="13" w16cid:durableId="63308578">
    <w:abstractNumId w:val="16"/>
  </w:num>
  <w:num w:numId="14" w16cid:durableId="1783721518">
    <w:abstractNumId w:val="11"/>
  </w:num>
  <w:num w:numId="15" w16cid:durableId="1378041022">
    <w:abstractNumId w:val="17"/>
  </w:num>
  <w:num w:numId="16" w16cid:durableId="1745682618">
    <w:abstractNumId w:val="15"/>
  </w:num>
  <w:num w:numId="17" w16cid:durableId="461270099">
    <w:abstractNumId w:val="6"/>
  </w:num>
  <w:num w:numId="18" w16cid:durableId="1490709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C69"/>
    <w:rsid w:val="00007895"/>
    <w:rsid w:val="00026FDE"/>
    <w:rsid w:val="00064EF1"/>
    <w:rsid w:val="000664DD"/>
    <w:rsid w:val="00067822"/>
    <w:rsid w:val="0007211C"/>
    <w:rsid w:val="00084308"/>
    <w:rsid w:val="0009031D"/>
    <w:rsid w:val="000A1A4B"/>
    <w:rsid w:val="000A308D"/>
    <w:rsid w:val="000A5AF2"/>
    <w:rsid w:val="000B6ECB"/>
    <w:rsid w:val="000B7046"/>
    <w:rsid w:val="000C531B"/>
    <w:rsid w:val="000D34F7"/>
    <w:rsid w:val="000E51C8"/>
    <w:rsid w:val="000F072A"/>
    <w:rsid w:val="00115367"/>
    <w:rsid w:val="00147D56"/>
    <w:rsid w:val="00150164"/>
    <w:rsid w:val="00151034"/>
    <w:rsid w:val="00152AB0"/>
    <w:rsid w:val="00154856"/>
    <w:rsid w:val="00164E02"/>
    <w:rsid w:val="00166F62"/>
    <w:rsid w:val="00173476"/>
    <w:rsid w:val="00190F0C"/>
    <w:rsid w:val="00193BE4"/>
    <w:rsid w:val="00196848"/>
    <w:rsid w:val="001C539F"/>
    <w:rsid w:val="001D2E6E"/>
    <w:rsid w:val="001F3431"/>
    <w:rsid w:val="001F4321"/>
    <w:rsid w:val="00212193"/>
    <w:rsid w:val="002131FC"/>
    <w:rsid w:val="00215289"/>
    <w:rsid w:val="0023385E"/>
    <w:rsid w:val="0024655C"/>
    <w:rsid w:val="00296EE9"/>
    <w:rsid w:val="002A38C3"/>
    <w:rsid w:val="002D082B"/>
    <w:rsid w:val="002D77ED"/>
    <w:rsid w:val="002E437B"/>
    <w:rsid w:val="00302765"/>
    <w:rsid w:val="00304147"/>
    <w:rsid w:val="00312457"/>
    <w:rsid w:val="00312595"/>
    <w:rsid w:val="003323B0"/>
    <w:rsid w:val="00343616"/>
    <w:rsid w:val="0034373B"/>
    <w:rsid w:val="00346124"/>
    <w:rsid w:val="00357AF0"/>
    <w:rsid w:val="00361D5C"/>
    <w:rsid w:val="00395868"/>
    <w:rsid w:val="00397CF5"/>
    <w:rsid w:val="003A5414"/>
    <w:rsid w:val="003B4EB6"/>
    <w:rsid w:val="003C372B"/>
    <w:rsid w:val="003C7D8D"/>
    <w:rsid w:val="003E604E"/>
    <w:rsid w:val="003F3C53"/>
    <w:rsid w:val="004073A9"/>
    <w:rsid w:val="004221B6"/>
    <w:rsid w:val="0043068C"/>
    <w:rsid w:val="00462302"/>
    <w:rsid w:val="00486E2D"/>
    <w:rsid w:val="00497738"/>
    <w:rsid w:val="00497795"/>
    <w:rsid w:val="004C0D7C"/>
    <w:rsid w:val="004C0F29"/>
    <w:rsid w:val="004D2ECE"/>
    <w:rsid w:val="004E4539"/>
    <w:rsid w:val="004F1C20"/>
    <w:rsid w:val="00500D2D"/>
    <w:rsid w:val="005143FA"/>
    <w:rsid w:val="00520135"/>
    <w:rsid w:val="00526AD4"/>
    <w:rsid w:val="00534D0E"/>
    <w:rsid w:val="00536281"/>
    <w:rsid w:val="0054633B"/>
    <w:rsid w:val="00553D7A"/>
    <w:rsid w:val="0056237C"/>
    <w:rsid w:val="005C183B"/>
    <w:rsid w:val="005C2D8B"/>
    <w:rsid w:val="00601BE3"/>
    <w:rsid w:val="00606BF7"/>
    <w:rsid w:val="006343F7"/>
    <w:rsid w:val="006C1AFA"/>
    <w:rsid w:val="006C6C75"/>
    <w:rsid w:val="006D0658"/>
    <w:rsid w:val="006D460D"/>
    <w:rsid w:val="006E1425"/>
    <w:rsid w:val="00704966"/>
    <w:rsid w:val="00743B3E"/>
    <w:rsid w:val="007648B8"/>
    <w:rsid w:val="0079693F"/>
    <w:rsid w:val="007B27C5"/>
    <w:rsid w:val="007B51B3"/>
    <w:rsid w:val="007D56C9"/>
    <w:rsid w:val="007D7355"/>
    <w:rsid w:val="007E02FB"/>
    <w:rsid w:val="007E1C72"/>
    <w:rsid w:val="007E7392"/>
    <w:rsid w:val="007F74D1"/>
    <w:rsid w:val="00802A9E"/>
    <w:rsid w:val="00811B03"/>
    <w:rsid w:val="00816807"/>
    <w:rsid w:val="00820AF6"/>
    <w:rsid w:val="00834A04"/>
    <w:rsid w:val="00840EA1"/>
    <w:rsid w:val="008668CE"/>
    <w:rsid w:val="008821E9"/>
    <w:rsid w:val="008863F2"/>
    <w:rsid w:val="00891C31"/>
    <w:rsid w:val="008A0359"/>
    <w:rsid w:val="008A2597"/>
    <w:rsid w:val="008E5F41"/>
    <w:rsid w:val="00903C66"/>
    <w:rsid w:val="00911400"/>
    <w:rsid w:val="009148D9"/>
    <w:rsid w:val="00932CF9"/>
    <w:rsid w:val="00954F11"/>
    <w:rsid w:val="00956203"/>
    <w:rsid w:val="00961D00"/>
    <w:rsid w:val="0097061A"/>
    <w:rsid w:val="00981E15"/>
    <w:rsid w:val="00985DA5"/>
    <w:rsid w:val="009B5FE3"/>
    <w:rsid w:val="009D04D0"/>
    <w:rsid w:val="009D0634"/>
    <w:rsid w:val="009D542A"/>
    <w:rsid w:val="009E193C"/>
    <w:rsid w:val="009F254A"/>
    <w:rsid w:val="009F2EB2"/>
    <w:rsid w:val="009F47DB"/>
    <w:rsid w:val="00A01327"/>
    <w:rsid w:val="00A01ED0"/>
    <w:rsid w:val="00A1066A"/>
    <w:rsid w:val="00A14800"/>
    <w:rsid w:val="00A22D94"/>
    <w:rsid w:val="00A325C0"/>
    <w:rsid w:val="00A46284"/>
    <w:rsid w:val="00A560AD"/>
    <w:rsid w:val="00A61E37"/>
    <w:rsid w:val="00A62711"/>
    <w:rsid w:val="00A66851"/>
    <w:rsid w:val="00A757FA"/>
    <w:rsid w:val="00A95491"/>
    <w:rsid w:val="00A95FF6"/>
    <w:rsid w:val="00AA54A8"/>
    <w:rsid w:val="00AB0F84"/>
    <w:rsid w:val="00AC101D"/>
    <w:rsid w:val="00AC14D9"/>
    <w:rsid w:val="00AD4FCB"/>
    <w:rsid w:val="00AD59CE"/>
    <w:rsid w:val="00AE79F7"/>
    <w:rsid w:val="00AF0A05"/>
    <w:rsid w:val="00AF2389"/>
    <w:rsid w:val="00B01CC4"/>
    <w:rsid w:val="00B04D73"/>
    <w:rsid w:val="00B3347A"/>
    <w:rsid w:val="00B40A54"/>
    <w:rsid w:val="00B44232"/>
    <w:rsid w:val="00B6023C"/>
    <w:rsid w:val="00B6386F"/>
    <w:rsid w:val="00B82230"/>
    <w:rsid w:val="00BA5094"/>
    <w:rsid w:val="00BB12F5"/>
    <w:rsid w:val="00BC2C69"/>
    <w:rsid w:val="00BC3340"/>
    <w:rsid w:val="00BD1968"/>
    <w:rsid w:val="00BD6038"/>
    <w:rsid w:val="00BE36A2"/>
    <w:rsid w:val="00BF7CA6"/>
    <w:rsid w:val="00C0342E"/>
    <w:rsid w:val="00C218FD"/>
    <w:rsid w:val="00C3068E"/>
    <w:rsid w:val="00C365DF"/>
    <w:rsid w:val="00C37AA9"/>
    <w:rsid w:val="00C635C0"/>
    <w:rsid w:val="00C83973"/>
    <w:rsid w:val="00CA7E26"/>
    <w:rsid w:val="00CB31C2"/>
    <w:rsid w:val="00CC2A01"/>
    <w:rsid w:val="00CC44D6"/>
    <w:rsid w:val="00D0395B"/>
    <w:rsid w:val="00D21279"/>
    <w:rsid w:val="00D23A1B"/>
    <w:rsid w:val="00D50515"/>
    <w:rsid w:val="00D56826"/>
    <w:rsid w:val="00D74E00"/>
    <w:rsid w:val="00D80E4A"/>
    <w:rsid w:val="00D856FB"/>
    <w:rsid w:val="00D95C97"/>
    <w:rsid w:val="00D96C18"/>
    <w:rsid w:val="00DA0A18"/>
    <w:rsid w:val="00DC156A"/>
    <w:rsid w:val="00DC52C5"/>
    <w:rsid w:val="00DE3264"/>
    <w:rsid w:val="00DE5354"/>
    <w:rsid w:val="00DE6DAC"/>
    <w:rsid w:val="00DF04F5"/>
    <w:rsid w:val="00DF1B4D"/>
    <w:rsid w:val="00DF2F5E"/>
    <w:rsid w:val="00E27A86"/>
    <w:rsid w:val="00E310FD"/>
    <w:rsid w:val="00E34930"/>
    <w:rsid w:val="00E53503"/>
    <w:rsid w:val="00E66A51"/>
    <w:rsid w:val="00E95446"/>
    <w:rsid w:val="00E95C71"/>
    <w:rsid w:val="00EA13B5"/>
    <w:rsid w:val="00EB2CF9"/>
    <w:rsid w:val="00EB43F1"/>
    <w:rsid w:val="00EC4F55"/>
    <w:rsid w:val="00F01B9A"/>
    <w:rsid w:val="00F02FB6"/>
    <w:rsid w:val="00F22E0F"/>
    <w:rsid w:val="00F66CDE"/>
    <w:rsid w:val="00F76830"/>
    <w:rsid w:val="00F85EE6"/>
    <w:rsid w:val="00F86DD5"/>
    <w:rsid w:val="00FB50B0"/>
    <w:rsid w:val="00FB7163"/>
    <w:rsid w:val="00FD2658"/>
    <w:rsid w:val="00FF7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23931"/>
  <w15:docId w15:val="{64D54118-57F6-452A-974A-FA135BB6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774" w:hanging="37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411"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Revision">
    <w:name w:val="Revision"/>
    <w:hidden/>
    <w:uiPriority w:val="99"/>
    <w:semiHidden/>
    <w:rsid w:val="00903C66"/>
    <w:pPr>
      <w:spacing w:after="0" w:line="240" w:lineRule="auto"/>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903C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C66"/>
    <w:rPr>
      <w:rFonts w:ascii="Segoe UI" w:eastAsia="Times New Roman" w:hAnsi="Segoe UI" w:cs="Segoe UI"/>
      <w:color w:val="000000"/>
      <w:sz w:val="18"/>
      <w:szCs w:val="18"/>
    </w:rPr>
  </w:style>
  <w:style w:type="paragraph" w:styleId="ListParagraph">
    <w:name w:val="List Paragraph"/>
    <w:basedOn w:val="Normal"/>
    <w:uiPriority w:val="34"/>
    <w:qFormat/>
    <w:rsid w:val="00840EA1"/>
    <w:pPr>
      <w:ind w:left="720"/>
      <w:contextualSpacing/>
    </w:pPr>
  </w:style>
  <w:style w:type="character" w:styleId="CommentReference">
    <w:name w:val="annotation reference"/>
    <w:basedOn w:val="DefaultParagraphFont"/>
    <w:uiPriority w:val="99"/>
    <w:semiHidden/>
    <w:unhideWhenUsed/>
    <w:rsid w:val="00E310FD"/>
    <w:rPr>
      <w:sz w:val="16"/>
      <w:szCs w:val="16"/>
    </w:rPr>
  </w:style>
  <w:style w:type="paragraph" w:styleId="CommentText">
    <w:name w:val="annotation text"/>
    <w:basedOn w:val="Normal"/>
    <w:link w:val="CommentTextChar"/>
    <w:uiPriority w:val="99"/>
    <w:semiHidden/>
    <w:unhideWhenUsed/>
    <w:rsid w:val="00E310FD"/>
    <w:pPr>
      <w:spacing w:line="240" w:lineRule="auto"/>
    </w:pPr>
    <w:rPr>
      <w:sz w:val="20"/>
      <w:szCs w:val="20"/>
    </w:rPr>
  </w:style>
  <w:style w:type="character" w:customStyle="1" w:styleId="CommentTextChar">
    <w:name w:val="Comment Text Char"/>
    <w:basedOn w:val="DefaultParagraphFont"/>
    <w:link w:val="CommentText"/>
    <w:uiPriority w:val="99"/>
    <w:semiHidden/>
    <w:rsid w:val="00E310FD"/>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310FD"/>
    <w:rPr>
      <w:b/>
      <w:bCs/>
    </w:rPr>
  </w:style>
  <w:style w:type="character" w:customStyle="1" w:styleId="CommentSubjectChar">
    <w:name w:val="Comment Subject Char"/>
    <w:basedOn w:val="CommentTextChar"/>
    <w:link w:val="CommentSubject"/>
    <w:uiPriority w:val="99"/>
    <w:semiHidden/>
    <w:rsid w:val="00E310FD"/>
    <w:rPr>
      <w:rFonts w:ascii="Times New Roman" w:eastAsia="Times New Roman" w:hAnsi="Times New Roman" w:cs="Times New Roman"/>
      <w:b/>
      <w:bCs/>
      <w:color w:val="000000"/>
      <w:sz w:val="20"/>
      <w:szCs w:val="20"/>
    </w:rPr>
  </w:style>
  <w:style w:type="character" w:customStyle="1" w:styleId="xcontentpasted1">
    <w:name w:val="x_contentpasted1"/>
    <w:basedOn w:val="DefaultParagraphFont"/>
    <w:rsid w:val="0043068C"/>
  </w:style>
  <w:style w:type="character" w:customStyle="1" w:styleId="xcontentpasted0">
    <w:name w:val="x_contentpasted0"/>
    <w:basedOn w:val="DefaultParagraphFont"/>
    <w:rsid w:val="00BA5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038040">
      <w:bodyDiv w:val="1"/>
      <w:marLeft w:val="0"/>
      <w:marRight w:val="0"/>
      <w:marTop w:val="0"/>
      <w:marBottom w:val="0"/>
      <w:divBdr>
        <w:top w:val="none" w:sz="0" w:space="0" w:color="auto"/>
        <w:left w:val="none" w:sz="0" w:space="0" w:color="auto"/>
        <w:bottom w:val="none" w:sz="0" w:space="0" w:color="auto"/>
        <w:right w:val="none" w:sz="0" w:space="0" w:color="auto"/>
      </w:divBdr>
    </w:div>
    <w:div w:id="1612977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6DBE5-7EFE-4F31-968F-A6404731E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2364</Words>
  <Characters>13476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Singh, Mansi R.</dc:creator>
  <cp:keywords/>
  <dc:description/>
  <cp:lastModifiedBy>Stephen Kirchhoff</cp:lastModifiedBy>
  <cp:revision>2</cp:revision>
  <dcterms:created xsi:type="dcterms:W3CDTF">2025-03-17T18:04:00Z</dcterms:created>
  <dcterms:modified xsi:type="dcterms:W3CDTF">2025-03-17T18:04:00Z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4b3c7e-3bfa-45f1-b28d-09d7fca8a9b7_Enabled">
    <vt:lpwstr>true</vt:lpwstr>
  </property>
  <property fmtid="{D5CDD505-2E9C-101B-9397-08002B2CF9AE}" pid="3" name="MSIP_Label_414b3c7e-3bfa-45f1-b28d-09d7fca8a9b7_SetDate">
    <vt:lpwstr>2024-05-30T13:41:30Z</vt:lpwstr>
  </property>
  <property fmtid="{D5CDD505-2E9C-101B-9397-08002B2CF9AE}" pid="4" name="MSIP_Label_414b3c7e-3bfa-45f1-b28d-09d7fca8a9b7_Method">
    <vt:lpwstr>Standard</vt:lpwstr>
  </property>
  <property fmtid="{D5CDD505-2E9C-101B-9397-08002B2CF9AE}" pid="5" name="MSIP_Label_414b3c7e-3bfa-45f1-b28d-09d7fca8a9b7_Name">
    <vt:lpwstr>University Internal</vt:lpwstr>
  </property>
  <property fmtid="{D5CDD505-2E9C-101B-9397-08002B2CF9AE}" pid="6" name="MSIP_Label_414b3c7e-3bfa-45f1-b28d-09d7fca8a9b7_SiteId">
    <vt:lpwstr>1113be34-aed1-4d00-ab4b-cdd02510be91</vt:lpwstr>
  </property>
  <property fmtid="{D5CDD505-2E9C-101B-9397-08002B2CF9AE}" pid="7" name="MSIP_Label_414b3c7e-3bfa-45f1-b28d-09d7fca8a9b7_ActionId">
    <vt:lpwstr>82192e29-9ddb-490b-9a07-83a36b236349</vt:lpwstr>
  </property>
  <property fmtid="{D5CDD505-2E9C-101B-9397-08002B2CF9AE}" pid="8" name="MSIP_Label_414b3c7e-3bfa-45f1-b28d-09d7fca8a9b7_ContentBits">
    <vt:lpwstr>0</vt:lpwstr>
  </property>
</Properties>
</file>